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37" w:rsidRDefault="001D564C"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1534795</wp:posOffset>
                </wp:positionV>
                <wp:extent cx="5981065" cy="470535"/>
                <wp:effectExtent l="0" t="0" r="1968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4F" w:rsidRPr="003A364F" w:rsidRDefault="0018281D" w:rsidP="003A364F">
                            <w:pPr>
                              <w:jc w:val="left"/>
                              <w:rPr>
                                <w:rStyle w:val="TitelChar"/>
                              </w:rPr>
                            </w:pPr>
                            <w:r>
                              <w:rPr>
                                <w:rStyle w:val="TitelChar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  <w:r w:rsidR="0016224D">
                              <w:rPr>
                                <w:rStyle w:val="TitelChar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1A05">
                              <w:rPr>
                                <w:rStyle w:val="TitelChar"/>
                                <w:b/>
                                <w:sz w:val="36"/>
                                <w:szCs w:val="36"/>
                              </w:rPr>
                              <w:t>April</w:t>
                            </w:r>
                            <w:r w:rsidR="003A364F" w:rsidRPr="003A364F">
                              <w:rPr>
                                <w:rStyle w:val="TitelChar"/>
                                <w:b/>
                                <w:sz w:val="36"/>
                                <w:szCs w:val="36"/>
                              </w:rPr>
                              <w:t xml:space="preserve"> 2018</w:t>
                            </w:r>
                            <w:r w:rsidR="003A364F" w:rsidRPr="003A364F">
                              <w:rPr>
                                <w:b/>
                                <w:lang w:val="nl-NL"/>
                              </w:rPr>
                              <w:tab/>
                            </w:r>
                            <w:r w:rsidR="003A364F">
                              <w:rPr>
                                <w:lang w:val="nl-NL"/>
                              </w:rPr>
                              <w:tab/>
                            </w:r>
                            <w:r w:rsidR="003A364F">
                              <w:rPr>
                                <w:lang w:val="nl-NL"/>
                              </w:rPr>
                              <w:tab/>
                            </w:r>
                            <w:r w:rsidR="003A364F">
                              <w:rPr>
                                <w:lang w:val="nl-NL"/>
                              </w:rPr>
                              <w:tab/>
                            </w:r>
                            <w:r w:rsidR="003A364F">
                              <w:rPr>
                                <w:lang w:val="nl-NL"/>
                              </w:rPr>
                              <w:tab/>
                            </w:r>
                            <w:r w:rsidR="003A364F">
                              <w:rPr>
                                <w:lang w:val="nl-NL"/>
                              </w:rPr>
                              <w:tab/>
                            </w:r>
                            <w:proofErr w:type="spellStart"/>
                            <w:r w:rsidR="008B4E4B">
                              <w:rPr>
                                <w:rStyle w:val="TitelChar"/>
                                <w:b/>
                              </w:rPr>
                              <w:t>Nieuw</w:t>
                            </w:r>
                            <w:r w:rsidR="00CE4EDB">
                              <w:rPr>
                                <w:rStyle w:val="TitelChar"/>
                                <w:b/>
                              </w:rPr>
                              <w:t>s</w:t>
                            </w:r>
                            <w:r w:rsidR="008B4E4B">
                              <w:rPr>
                                <w:rStyle w:val="TitelChar"/>
                                <w:b/>
                              </w:rPr>
                              <w:t>brief</w:t>
                            </w:r>
                            <w:proofErr w:type="spellEnd"/>
                            <w:r w:rsidR="008B4E4B">
                              <w:rPr>
                                <w:rStyle w:val="TitelC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B4E4B">
                              <w:rPr>
                                <w:rStyle w:val="TitelChar"/>
                                <w:b/>
                              </w:rPr>
                              <w:t>Nr</w:t>
                            </w:r>
                            <w:proofErr w:type="spellEnd"/>
                            <w:r w:rsidR="008B4E4B">
                              <w:rPr>
                                <w:rStyle w:val="TitelChar"/>
                                <w:b/>
                              </w:rPr>
                              <w:t xml:space="preserve"> </w:t>
                            </w:r>
                            <w:r w:rsidR="00AB409B">
                              <w:rPr>
                                <w:rStyle w:val="TitelChar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45pt;margin-top:120.85pt;width:470.9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">
                <v:textbox>
                  <w:txbxContent>
                    <w:p w:rsidR="003A364F" w:rsidRPr="003A364F" w:rsidRDefault="0018281D" w:rsidP="003A364F">
                      <w:pPr>
                        <w:jc w:val="left"/>
                        <w:rPr>
                          <w:rStyle w:val="TitelChar"/>
                        </w:rPr>
                      </w:pPr>
                      <w:r>
                        <w:rPr>
                          <w:rStyle w:val="TitelChar"/>
                          <w:b/>
                          <w:sz w:val="36"/>
                          <w:szCs w:val="36"/>
                        </w:rPr>
                        <w:t>29</w:t>
                      </w:r>
                      <w:r w:rsidR="0016224D">
                        <w:rPr>
                          <w:rStyle w:val="TitelChar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01A05">
                        <w:rPr>
                          <w:rStyle w:val="TitelChar"/>
                          <w:b/>
                          <w:sz w:val="36"/>
                          <w:szCs w:val="36"/>
                        </w:rPr>
                        <w:t>April</w:t>
                      </w:r>
                      <w:r w:rsidR="003A364F" w:rsidRPr="003A364F">
                        <w:rPr>
                          <w:rStyle w:val="TitelChar"/>
                          <w:b/>
                          <w:sz w:val="36"/>
                          <w:szCs w:val="36"/>
                        </w:rPr>
                        <w:t xml:space="preserve"> 2018</w:t>
                      </w:r>
                      <w:r w:rsidR="003A364F" w:rsidRPr="003A364F">
                        <w:rPr>
                          <w:b/>
                          <w:lang w:val="nl-NL"/>
                        </w:rPr>
                        <w:tab/>
                      </w:r>
                      <w:r w:rsidR="003A364F">
                        <w:rPr>
                          <w:lang w:val="nl-NL"/>
                        </w:rPr>
                        <w:tab/>
                      </w:r>
                      <w:r w:rsidR="003A364F">
                        <w:rPr>
                          <w:lang w:val="nl-NL"/>
                        </w:rPr>
                        <w:tab/>
                      </w:r>
                      <w:r w:rsidR="003A364F">
                        <w:rPr>
                          <w:lang w:val="nl-NL"/>
                        </w:rPr>
                        <w:tab/>
                      </w:r>
                      <w:r w:rsidR="003A364F">
                        <w:rPr>
                          <w:lang w:val="nl-NL"/>
                        </w:rPr>
                        <w:tab/>
                      </w:r>
                      <w:r w:rsidR="003A364F">
                        <w:rPr>
                          <w:lang w:val="nl-NL"/>
                        </w:rPr>
                        <w:tab/>
                      </w:r>
                      <w:proofErr w:type="spellStart"/>
                      <w:r w:rsidR="008B4E4B">
                        <w:rPr>
                          <w:rStyle w:val="TitelChar"/>
                          <w:b/>
                        </w:rPr>
                        <w:t>Nieuw</w:t>
                      </w:r>
                      <w:r w:rsidR="00CE4EDB">
                        <w:rPr>
                          <w:rStyle w:val="TitelChar"/>
                          <w:b/>
                        </w:rPr>
                        <w:t>s</w:t>
                      </w:r>
                      <w:r w:rsidR="008B4E4B">
                        <w:rPr>
                          <w:rStyle w:val="TitelChar"/>
                          <w:b/>
                        </w:rPr>
                        <w:t>brief</w:t>
                      </w:r>
                      <w:proofErr w:type="spellEnd"/>
                      <w:r w:rsidR="008B4E4B">
                        <w:rPr>
                          <w:rStyle w:val="TitelChar"/>
                          <w:b/>
                        </w:rPr>
                        <w:t xml:space="preserve"> </w:t>
                      </w:r>
                      <w:proofErr w:type="spellStart"/>
                      <w:r w:rsidR="008B4E4B">
                        <w:rPr>
                          <w:rStyle w:val="TitelChar"/>
                          <w:b/>
                        </w:rPr>
                        <w:t>Nr</w:t>
                      </w:r>
                      <w:proofErr w:type="spellEnd"/>
                      <w:r w:rsidR="008B4E4B">
                        <w:rPr>
                          <w:rStyle w:val="TitelChar"/>
                          <w:b/>
                        </w:rPr>
                        <w:t xml:space="preserve"> </w:t>
                      </w:r>
                      <w:r w:rsidR="00AB409B">
                        <w:rPr>
                          <w:rStyle w:val="TitelChar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1567180</wp:posOffset>
                </wp:positionH>
                <wp:positionV relativeFrom="margin">
                  <wp:posOffset>5080</wp:posOffset>
                </wp:positionV>
                <wp:extent cx="4419600" cy="1529715"/>
                <wp:effectExtent l="0" t="0" r="19050" b="1333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5297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4F" w:rsidRDefault="003A364F" w:rsidP="003A364F">
                            <w:pPr>
                              <w:pStyle w:val="Kop1"/>
                              <w:jc w:val="center"/>
                              <w:rPr>
                                <w:color w:val="000000" w:themeColor="text1"/>
                                <w:lang w:val="nl-BE"/>
                              </w:rPr>
                            </w:pPr>
                          </w:p>
                          <w:p w:rsidR="003A364F" w:rsidRPr="003A364F" w:rsidRDefault="003A364F" w:rsidP="003A364F">
                            <w:pPr>
                              <w:pStyle w:val="Kop1"/>
                              <w:jc w:val="center"/>
                              <w:rPr>
                                <w:b/>
                                <w:color w:val="000000" w:themeColor="text1"/>
                                <w:lang w:val="nl-BE"/>
                              </w:rPr>
                            </w:pPr>
                            <w:r w:rsidRPr="003A364F">
                              <w:rPr>
                                <w:b/>
                                <w:color w:val="000000" w:themeColor="text1"/>
                                <w:lang w:val="nl-BE"/>
                              </w:rPr>
                              <w:t>KBDB VLAAMS BRABANT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3.4pt;margin-top:.4pt;width:348pt;height:12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" fillcolor="#c6d9f1 [671]">
                <v:fill rotate="t" focusposition=".5,.5" focussize="" focus="100%" type="gradientRadial"/>
                <v:textbox>
                  <w:txbxContent>
                    <w:p w:rsidR="003A364F" w:rsidRDefault="003A364F" w:rsidP="003A364F">
                      <w:pPr>
                        <w:pStyle w:val="Kop1"/>
                        <w:jc w:val="center"/>
                        <w:rPr>
                          <w:color w:val="000000" w:themeColor="text1"/>
                          <w:lang w:val="nl-BE"/>
                        </w:rPr>
                      </w:pPr>
                    </w:p>
                    <w:p w:rsidR="003A364F" w:rsidRPr="003A364F" w:rsidRDefault="003A364F" w:rsidP="003A364F">
                      <w:pPr>
                        <w:pStyle w:val="Kop1"/>
                        <w:jc w:val="center"/>
                        <w:rPr>
                          <w:b/>
                          <w:color w:val="000000" w:themeColor="text1"/>
                          <w:lang w:val="nl-BE"/>
                        </w:rPr>
                      </w:pPr>
                      <w:r w:rsidRPr="003A364F">
                        <w:rPr>
                          <w:b/>
                          <w:color w:val="000000" w:themeColor="text1"/>
                          <w:lang w:val="nl-BE"/>
                        </w:rPr>
                        <w:t>KBDB VLAAMS BRABANT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A364F">
        <w:rPr>
          <w:noProof/>
          <w:lang w:val="nl-BE" w:eastAsia="nl-BE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33655</wp:posOffset>
            </wp:positionV>
            <wp:extent cx="1457325" cy="1543050"/>
            <wp:effectExtent l="19050" t="0" r="9525" b="0"/>
            <wp:wrapTopAndBottom/>
            <wp:docPr id="6" name="Afbeelding 4" descr="rm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1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61465" cy="1529715"/>
                <wp:effectExtent l="0" t="0" r="19685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37" w:rsidRPr="003A364F" w:rsidRDefault="00937637" w:rsidP="003A3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0;width:122.95pt;height:120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">
                <v:textbox>
                  <w:txbxContent>
                    <w:p w:rsidR="00937637" w:rsidRPr="003A364F" w:rsidRDefault="00937637" w:rsidP="003A364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7637" w:rsidRDefault="00937637"/>
    <w:p w:rsidR="00937637" w:rsidRDefault="00937637"/>
    <w:p w:rsidR="00F21834" w:rsidRPr="00F21834" w:rsidRDefault="001D564C" w:rsidP="00937637">
      <w:pPr>
        <w:rPr>
          <w:lang w:val="nl-BE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5981700" cy="628650"/>
                <wp:effectExtent l="0" t="0" r="19050" b="1905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958" w:rsidRPr="0016224D" w:rsidRDefault="00096290" w:rsidP="004A195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 xml:space="preserve">Zegeling van de elektronische </w:t>
                            </w:r>
                            <w:r w:rsidR="001152B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liefhebbersklokken</w:t>
                            </w:r>
                            <w:r w:rsidR="00C90BD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 xml:space="preserve"> in Vlaams-Brabant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9" style="position:absolute;left:0;text-align:left;margin-left:1.15pt;margin-top:3.4pt;width:471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" fillcolor="#4f81bd [3204]" strokecolor="#243f60 [1604]" strokeweight="2pt">
                <v:path arrowok="t"/>
                <v:textbox>
                  <w:txbxContent>
                    <w:p w:rsidR="004A1958" w:rsidRPr="0016224D" w:rsidRDefault="00096290" w:rsidP="004A1958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 xml:space="preserve">Zegeling van de elektronische </w:t>
                      </w:r>
                      <w:r w:rsidR="001152B7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liefhebbersklokken</w:t>
                      </w:r>
                      <w:r w:rsidR="00C90BD0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 xml:space="preserve"> in Vlaams-Brabant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4A1958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  <w:r w:rsidR="00F21834" w:rsidRPr="00F21834">
        <w:rPr>
          <w:lang w:val="nl-BE"/>
        </w:rPr>
        <w:tab/>
      </w:r>
    </w:p>
    <w:p w:rsidR="001152B7" w:rsidRPr="001152B7" w:rsidRDefault="001152B7" w:rsidP="001152B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</w:pPr>
      <w:r w:rsidRPr="001152B7">
        <w:rPr>
          <w:rFonts w:ascii="Times New Roman" w:eastAsia="Times New Roman" w:hAnsi="Times New Roman" w:cs="Times New Roman"/>
          <w:i/>
          <w:iCs/>
          <w:sz w:val="24"/>
          <w:szCs w:val="24"/>
          <w:lang w:val="nl-BE" w:eastAsia="nl-BE" w:bidi="ar-SA"/>
        </w:rPr>
        <w:t>Zoals reeds medegedeeld dient, in toepassing van artikel 56 van het nationaal sportreglement, alle elektronische liefhebberstoestellen voorzien te zijn van een INTACTE KBDB zegel.</w:t>
      </w:r>
    </w:p>
    <w:p w:rsidR="001152B7" w:rsidRPr="001152B7" w:rsidRDefault="001152B7" w:rsidP="001152B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</w:pPr>
      <w:r w:rsidRPr="001152B7">
        <w:rPr>
          <w:rFonts w:ascii="Times New Roman" w:eastAsia="Times New Roman" w:hAnsi="Times New Roman" w:cs="Times New Roman"/>
          <w:i/>
          <w:iCs/>
          <w:sz w:val="24"/>
          <w:szCs w:val="24"/>
          <w:lang w:val="nl-BE" w:eastAsia="nl-BE" w:bidi="ar-SA"/>
        </w:rPr>
        <w:t>Het is niet van belang dat deze zegel al</w:t>
      </w:r>
      <w:r w:rsidR="002A439B">
        <w:rPr>
          <w:rFonts w:ascii="Times New Roman" w:eastAsia="Times New Roman" w:hAnsi="Times New Roman" w:cs="Times New Roman"/>
          <w:i/>
          <w:iCs/>
          <w:sz w:val="24"/>
          <w:szCs w:val="24"/>
          <w:lang w:val="nl-BE" w:eastAsia="nl-BE" w:bidi="ar-SA"/>
        </w:rPr>
        <w:t xml:space="preserve"> dan niet een barcode vermeldt !</w:t>
      </w:r>
    </w:p>
    <w:p w:rsidR="001152B7" w:rsidRPr="001D2030" w:rsidRDefault="001152B7" w:rsidP="001D2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nl-BE" w:eastAsia="nl-BE" w:bidi="ar-SA"/>
        </w:rPr>
      </w:pPr>
      <w:r w:rsidRPr="001D2030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val="nl-BE" w:eastAsia="nl-BE" w:bidi="ar-SA"/>
        </w:rPr>
        <w:t xml:space="preserve">Belangrijk is wel dat het nummer op de KBDB zegel nog volledig </w:t>
      </w:r>
      <w:r w:rsidR="001D2030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val="nl-BE" w:eastAsia="nl-BE" w:bidi="ar-SA"/>
        </w:rPr>
        <w:t>leesbaar is!</w:t>
      </w:r>
    </w:p>
    <w:p w:rsidR="001152B7" w:rsidRPr="001152B7" w:rsidRDefault="001152B7" w:rsidP="001152B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</w:pPr>
      <w:r w:rsidRPr="001152B7">
        <w:rPr>
          <w:rFonts w:ascii="Times New Roman" w:eastAsia="Times New Roman" w:hAnsi="Times New Roman" w:cs="Times New Roman"/>
          <w:i/>
          <w:iCs/>
          <w:sz w:val="24"/>
          <w:szCs w:val="24"/>
          <w:lang w:val="nl-BE" w:eastAsia="nl-BE" w:bidi="ar-SA"/>
        </w:rPr>
        <w:t>Teneinde de liefhebbers en verenigingen bij te staan zal de KBDB in iedere provincie een zitdag organiseren waarop ALLE – niet in orde -elektronische liefhebberstoestellen ter zegeling kunnen aangeboden worden.</w:t>
      </w:r>
    </w:p>
    <w:p w:rsidR="00221130" w:rsidRPr="00221130" w:rsidRDefault="001152B7" w:rsidP="00221130">
      <w:pPr>
        <w:spacing w:before="100" w:beforeAutospacing="1" w:after="100" w:afterAutospacing="1" w:line="240" w:lineRule="auto"/>
        <w:jc w:val="left"/>
        <w:rPr>
          <w:rFonts w:ascii="Helvetica" w:hAnsi="Helvetica"/>
          <w:b/>
          <w:bCs/>
          <w:color w:val="000000"/>
          <w:lang w:val="nl-N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nl-BE" w:eastAsia="nl-BE" w:bidi="ar-SA"/>
        </w:rPr>
        <w:t>Voor Vlaams-Brabant</w:t>
      </w:r>
      <w:r w:rsidRPr="001152B7">
        <w:rPr>
          <w:rFonts w:ascii="Times New Roman" w:eastAsia="Times New Roman" w:hAnsi="Times New Roman" w:cs="Times New Roman"/>
          <w:i/>
          <w:iCs/>
          <w:sz w:val="24"/>
          <w:szCs w:val="24"/>
          <w:lang w:val="nl-BE" w:eastAsia="nl-BE" w:bidi="ar-SA"/>
        </w:rPr>
        <w:t xml:space="preserve"> wordt deze zitdag georganiseerd op</w:t>
      </w:r>
    </w:p>
    <w:p w:rsidR="001152B7" w:rsidRPr="001152B7" w:rsidRDefault="00221130" w:rsidP="00221130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</w:pPr>
      <w:r w:rsidRPr="00221130">
        <w:rPr>
          <w:rFonts w:ascii="Helvetica" w:eastAsia="Times New Roman" w:hAnsi="Helvetica" w:cs="Times New Roman"/>
          <w:b/>
          <w:bCs/>
          <w:color w:val="0070C0"/>
          <w:sz w:val="24"/>
          <w:szCs w:val="24"/>
          <w:lang w:val="nl-NL" w:eastAsia="nl-BE" w:bidi="ar-SA"/>
        </w:rPr>
        <w:t xml:space="preserve">Woensdag 02/05/2018 VLAAMS-BRABANT Herent Maatschappij Sans Peur, </w:t>
      </w:r>
      <w:proofErr w:type="spellStart"/>
      <w:r w:rsidRPr="00221130">
        <w:rPr>
          <w:rFonts w:ascii="Helvetica" w:eastAsia="Times New Roman" w:hAnsi="Helvetica" w:cs="Times New Roman"/>
          <w:b/>
          <w:bCs/>
          <w:color w:val="0070C0"/>
          <w:sz w:val="24"/>
          <w:szCs w:val="24"/>
          <w:lang w:val="nl-NL" w:eastAsia="nl-BE" w:bidi="ar-SA"/>
        </w:rPr>
        <w:t>Tildonksesteenweg</w:t>
      </w:r>
      <w:proofErr w:type="spellEnd"/>
      <w:r w:rsidRPr="00221130">
        <w:rPr>
          <w:rFonts w:ascii="Helvetica" w:eastAsia="Times New Roman" w:hAnsi="Helvetica" w:cs="Times New Roman"/>
          <w:b/>
          <w:bCs/>
          <w:color w:val="0070C0"/>
          <w:sz w:val="24"/>
          <w:szCs w:val="24"/>
          <w:lang w:val="nl-NL" w:eastAsia="nl-BE" w:bidi="ar-SA"/>
        </w:rPr>
        <w:t xml:space="preserve"> 155a 20u00 – 22u00 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nl-NL" w:eastAsia="nl-BE" w:bidi="ar-SA"/>
        </w:rPr>
        <w:br/>
      </w:r>
    </w:p>
    <w:p w:rsidR="001152B7" w:rsidRPr="00B041FD" w:rsidRDefault="001152B7" w:rsidP="001152B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nl-BE" w:eastAsia="nl-BE" w:bidi="ar-SA"/>
        </w:rPr>
      </w:pPr>
      <w:r w:rsidRPr="00B041FD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nl-BE" w:eastAsia="nl-BE" w:bidi="ar-SA"/>
        </w:rPr>
        <w:t>De aandacht wordt erop gevestigd dat na 16 mei 2018 GEEN ENKEL elektronisch liefhebberstoestel meer zal aanvaard worden dat niet voorzien is van een geldige KBDB zegel.</w:t>
      </w:r>
    </w:p>
    <w:p w:rsidR="006B590B" w:rsidRPr="006B590B" w:rsidRDefault="006B590B" w:rsidP="001152B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Cs/>
          <w:sz w:val="24"/>
          <w:szCs w:val="24"/>
          <w:lang w:val="nl-BE" w:eastAsia="nl-BE" w:bidi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nl-BE" w:eastAsia="nl-BE" w:bidi="ar-SA"/>
        </w:rPr>
        <w:t xml:space="preserve">Naast deze provinciale zitdag kunnen de liefhebbers ook nog steeds terecht bij de leverancier waar ze hun </w:t>
      </w:r>
      <w:r w:rsidR="001D2030">
        <w:rPr>
          <w:rFonts w:ascii="Times New Roman" w:eastAsia="Times New Roman" w:hAnsi="Times New Roman" w:cs="Times New Roman"/>
          <w:iCs/>
          <w:sz w:val="24"/>
          <w:szCs w:val="24"/>
          <w:lang w:val="nl-BE" w:eastAsia="nl-BE" w:bidi="ar-SA"/>
        </w:rPr>
        <w:t xml:space="preserve">elektronisch </w:t>
      </w:r>
      <w:r>
        <w:rPr>
          <w:rFonts w:ascii="Times New Roman" w:eastAsia="Times New Roman" w:hAnsi="Times New Roman" w:cs="Times New Roman"/>
          <w:iCs/>
          <w:sz w:val="24"/>
          <w:szCs w:val="24"/>
          <w:lang w:val="nl-BE" w:eastAsia="nl-BE" w:bidi="ar-SA"/>
        </w:rPr>
        <w:t xml:space="preserve">toestel hebben aangekocht. </w:t>
      </w:r>
      <w:r w:rsidR="0018281D">
        <w:rPr>
          <w:rFonts w:ascii="Times New Roman" w:eastAsia="Times New Roman" w:hAnsi="Times New Roman" w:cs="Times New Roman"/>
          <w:iCs/>
          <w:sz w:val="24"/>
          <w:szCs w:val="24"/>
          <w:lang w:val="nl-BE" w:eastAsia="nl-BE" w:bidi="ar-SA"/>
        </w:rPr>
        <w:br/>
      </w:r>
      <w:r w:rsidR="0018281D">
        <w:rPr>
          <w:rFonts w:ascii="Times New Roman" w:eastAsia="Times New Roman" w:hAnsi="Times New Roman" w:cs="Times New Roman"/>
          <w:iCs/>
          <w:sz w:val="24"/>
          <w:szCs w:val="24"/>
          <w:lang w:val="nl-BE" w:eastAsia="nl-BE" w:bidi="ar-SA"/>
        </w:rPr>
        <w:br/>
      </w:r>
      <w:r w:rsidRPr="00D65941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val="nl-BE" w:eastAsia="nl-BE" w:bidi="ar-SA"/>
        </w:rPr>
        <w:t xml:space="preserve">De </w:t>
      </w:r>
      <w:r w:rsidR="002A439B" w:rsidRPr="00D65941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val="nl-BE" w:eastAsia="nl-BE" w:bidi="ar-SA"/>
        </w:rPr>
        <w:t>kostprijs per zegel bedraagt 5€ !</w:t>
      </w:r>
    </w:p>
    <w:p w:rsidR="001152B7" w:rsidRPr="001152B7" w:rsidRDefault="001152B7" w:rsidP="001152B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</w:pPr>
    </w:p>
    <w:p w:rsidR="001152B7" w:rsidRDefault="006353F4" w:rsidP="0011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nl-BE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l-BE" w:eastAsia="nl-BE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868680</wp:posOffset>
                </wp:positionV>
                <wp:extent cx="914400" cy="1209675"/>
                <wp:effectExtent l="19050" t="0" r="19050" b="47625"/>
                <wp:wrapNone/>
                <wp:docPr id="5" name="PIJL-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1209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09A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5" o:spid="_x0000_s1026" type="#_x0000_t67" style="position:absolute;margin-left:172.9pt;margin-top:68.4pt;width:1in;height:9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" adj="13436" fillcolor="red" strokecolor="#243f60 [1604]" strokeweight="2pt"/>
            </w:pict>
          </mc:Fallback>
        </mc:AlternateContent>
      </w:r>
      <w:r w:rsidR="001152B7" w:rsidRPr="001152B7"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nl-BE" w:bidi="ar-SA"/>
        </w:rPr>
        <w:t> </w:t>
      </w:r>
      <w:r w:rsidR="001152B7">
        <w:rPr>
          <w:rFonts w:ascii="Times New Roman" w:eastAsia="Times New Roman" w:hAnsi="Times New Roman" w:cs="Times New Roman"/>
          <w:noProof/>
          <w:sz w:val="24"/>
          <w:szCs w:val="24"/>
          <w:lang w:val="nl-BE" w:eastAsia="nl-BE" w:bidi="ar-SA"/>
        </w:rPr>
        <w:drawing>
          <wp:inline distT="0" distB="0" distL="0" distR="0">
            <wp:extent cx="5760720" cy="768096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80427_1200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800" w:rsidRPr="001D2030" w:rsidRDefault="00267800" w:rsidP="0011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l-BE" w:eastAsia="nl-BE" w:bidi="ar-SA"/>
        </w:rPr>
      </w:pPr>
      <w:r w:rsidRPr="001D2030">
        <w:rPr>
          <w:rFonts w:ascii="Times New Roman" w:eastAsia="Times New Roman" w:hAnsi="Times New Roman" w:cs="Times New Roman"/>
          <w:bCs/>
          <w:sz w:val="24"/>
          <w:szCs w:val="24"/>
          <w:lang w:val="nl-BE" w:eastAsia="nl-BE" w:bidi="ar-SA"/>
        </w:rPr>
        <w:t xml:space="preserve">Onderstaande link geeft een overzicht van alle zitdagen en dat voor de verschillende </w:t>
      </w:r>
      <w:proofErr w:type="spellStart"/>
      <w:r w:rsidRPr="001D2030">
        <w:rPr>
          <w:rFonts w:ascii="Times New Roman" w:eastAsia="Times New Roman" w:hAnsi="Times New Roman" w:cs="Times New Roman"/>
          <w:bCs/>
          <w:sz w:val="24"/>
          <w:szCs w:val="24"/>
          <w:lang w:val="nl-BE" w:eastAsia="nl-BE" w:bidi="ar-SA"/>
        </w:rPr>
        <w:t>PE’s</w:t>
      </w:r>
      <w:proofErr w:type="spellEnd"/>
      <w:r w:rsidRPr="001D2030">
        <w:rPr>
          <w:rFonts w:ascii="Times New Roman" w:eastAsia="Times New Roman" w:hAnsi="Times New Roman" w:cs="Times New Roman"/>
          <w:bCs/>
          <w:sz w:val="24"/>
          <w:szCs w:val="24"/>
          <w:lang w:val="nl-BE" w:eastAsia="nl-BE" w:bidi="ar-SA"/>
        </w:rPr>
        <w:t>/</w:t>
      </w:r>
      <w:proofErr w:type="spellStart"/>
      <w:r w:rsidRPr="001D2030">
        <w:rPr>
          <w:rFonts w:ascii="Times New Roman" w:eastAsia="Times New Roman" w:hAnsi="Times New Roman" w:cs="Times New Roman"/>
          <w:bCs/>
          <w:sz w:val="24"/>
          <w:szCs w:val="24"/>
          <w:lang w:val="nl-BE" w:eastAsia="nl-BE" w:bidi="ar-SA"/>
        </w:rPr>
        <w:t>SPE’s</w:t>
      </w:r>
      <w:proofErr w:type="spellEnd"/>
      <w:r w:rsidRPr="001D2030">
        <w:rPr>
          <w:rFonts w:ascii="Times New Roman" w:eastAsia="Times New Roman" w:hAnsi="Times New Roman" w:cs="Times New Roman"/>
          <w:bCs/>
          <w:sz w:val="24"/>
          <w:szCs w:val="24"/>
          <w:lang w:val="nl-BE" w:eastAsia="nl-BE" w:bidi="ar-SA"/>
        </w:rPr>
        <w:t xml:space="preserve">. </w:t>
      </w:r>
    </w:p>
    <w:p w:rsidR="00267800" w:rsidRDefault="0018281D" w:rsidP="0011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nl-BE" w:bidi="ar-SA"/>
        </w:rPr>
      </w:pPr>
      <w:hyperlink r:id="rId7" w:tgtFrame="_blank" w:history="1">
        <w:r w:rsidR="00267800">
          <w:rPr>
            <w:rStyle w:val="Hyperlink"/>
            <w:rFonts w:ascii="Helvetica" w:hAnsi="Helvetica" w:cs="Helvetica"/>
            <w:b/>
            <w:bCs/>
            <w:sz w:val="28"/>
            <w:szCs w:val="28"/>
            <w:lang w:val="nl-NL"/>
          </w:rPr>
          <w:t>Klik hier voor het overzicht van de keuringen in elke PE/SPE</w:t>
        </w:r>
      </w:hyperlink>
    </w:p>
    <w:p w:rsidR="00267800" w:rsidRDefault="00E32A58" w:rsidP="0011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lastRenderedPageBreak/>
        <w:t xml:space="preserve">Zeer belangrijk te noteren is dat er OOK </w:t>
      </w:r>
      <w:r w:rsidR="0018281D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als laatste alternatief, 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naar Halle kan worden gegaan om de niet verzegelde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 toestellen 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of beschadigde zegels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 van toestellen, </w:t>
      </w:r>
      <w:r w:rsidR="0018281D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nog tijdig 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te laten vervangen door </w:t>
      </w:r>
      <w:r w:rsidR="0018281D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een 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nieuwe!</w:t>
      </w:r>
    </w:p>
    <w:p w:rsidR="00E32A58" w:rsidRDefault="00E32A58" w:rsidP="0011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D</w:t>
      </w:r>
      <w:r w:rsidR="0018281D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e d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atum 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hiervoor ligt vastgeprikt op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 16/05/2018 </w:t>
      </w:r>
      <w:r w:rsidR="0018281D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voor iedereen</w:t>
      </w:r>
      <w:r w:rsidR="0018281D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 te Halle, KBDB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 gebouw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Gaasbeeksesteenweg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 52-54 , </w:t>
      </w:r>
      <w:r w:rsidR="001D2030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en dat 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van 19u30 tot 21u30.</w:t>
      </w:r>
    </w:p>
    <w:p w:rsidR="001D2030" w:rsidRDefault="001D2030" w:rsidP="0011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I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k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v</w:t>
      </w:r>
      <w:proofErr w:type="spellEnd"/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 structuur, sportiviteit en samenhorigheid zou het welgekomen zijn dat er per club, een collecteren van de </w:t>
      </w:r>
      <w:r w:rsidR="0018281D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te verzegelen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elektronische toestellen wordt opgezet welke dan door een  vrijwilliger 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van de club 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naar de afg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esproken datum te Herent 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worden aangeleverd voor een correcte 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her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 xml:space="preserve">zegeling.  </w:t>
      </w:r>
      <w:r w:rsidR="00D65941">
        <w:rPr>
          <w:rFonts w:ascii="Times New Roman" w:eastAsia="Times New Roman" w:hAnsi="Times New Roman" w:cs="Times New Roman"/>
          <w:sz w:val="24"/>
          <w:szCs w:val="24"/>
          <w:lang w:val="nl-BE" w:eastAsia="nl-BE" w:bidi="ar-SA"/>
        </w:rPr>
        <w:t>Het bestuur van Vlaams-Brabant hoopt hiermee de nodige informatie door te geven aan haar clubs en liefhebbers om ertoe te komen dat ze in regel zijn op datum van 16/5/2018.</w:t>
      </w:r>
    </w:p>
    <w:p w:rsidR="00D65941" w:rsidRPr="00D65941" w:rsidRDefault="00D65941" w:rsidP="00115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</w:pPr>
      <w:r w:rsidRPr="00D65941"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  <w:t>Even in het kort nog een opsomming van de “4” mogelijkheden om zich in orde te zetten!</w:t>
      </w:r>
    </w:p>
    <w:p w:rsidR="00D65941" w:rsidRPr="00D65941" w:rsidRDefault="00D65941" w:rsidP="00D6594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</w:pPr>
      <w:r w:rsidRPr="00D65941"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  <w:t>Via de leverancier waar het elektronisch toestel werd aangekocht.</w:t>
      </w:r>
    </w:p>
    <w:p w:rsidR="00D65941" w:rsidRPr="00D65941" w:rsidRDefault="00D65941" w:rsidP="00D6594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</w:pPr>
      <w:r w:rsidRPr="00D65941"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  <w:t xml:space="preserve">Via de provinciale zitdag in het lokaal </w:t>
      </w:r>
      <w:r w:rsidR="00C617C6"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  <w:t xml:space="preserve">“Sans Peur”, </w:t>
      </w:r>
      <w:proofErr w:type="spellStart"/>
      <w:r w:rsidR="00C617C6"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  <w:t>Tildonksesteenweg</w:t>
      </w:r>
      <w:proofErr w:type="spellEnd"/>
      <w:r w:rsidR="00C617C6"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  <w:t xml:space="preserve"> 155a, </w:t>
      </w:r>
      <w:r w:rsidRPr="00D65941"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  <w:t>te Herent op 02/05/2018 van 20u00-22u00.</w:t>
      </w:r>
    </w:p>
    <w:p w:rsidR="00D65941" w:rsidRPr="00D65941" w:rsidRDefault="00D65941" w:rsidP="00D6594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</w:pPr>
      <w:r w:rsidRPr="00D65941"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  <w:t xml:space="preserve">Via een provinciale zitdag in een andere PE indien dit </w:t>
      </w:r>
      <w:proofErr w:type="spellStart"/>
      <w:r w:rsidRPr="00D65941"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  <w:t>korterbij</w:t>
      </w:r>
      <w:proofErr w:type="spellEnd"/>
      <w:r w:rsidRPr="00D65941"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  <w:t xml:space="preserve"> gelegen is.</w:t>
      </w:r>
    </w:p>
    <w:p w:rsidR="00D65941" w:rsidRPr="00D65941" w:rsidRDefault="00D65941" w:rsidP="00D65941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</w:pPr>
      <w:r w:rsidRPr="00D65941">
        <w:rPr>
          <w:rFonts w:ascii="Times New Roman" w:eastAsia="Times New Roman" w:hAnsi="Times New Roman" w:cs="Times New Roman"/>
          <w:b/>
          <w:sz w:val="24"/>
          <w:szCs w:val="24"/>
          <w:lang w:val="nl-BE" w:eastAsia="nl-BE" w:bidi="ar-SA"/>
        </w:rPr>
        <w:t xml:space="preserve">Via de zitdag bij de KBDB zelf op 16/05/2018 van 19u30 -21u30. </w:t>
      </w:r>
    </w:p>
    <w:p w:rsidR="00E32A58" w:rsidRDefault="00E32A58" w:rsidP="00E32A5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2320"/>
        <w:gridCol w:w="2320"/>
        <w:gridCol w:w="2320"/>
        <w:gridCol w:w="2320"/>
        <w:gridCol w:w="2320"/>
      </w:tblGrid>
      <w:tr w:rsidR="00E32A58" w:rsidRPr="001D20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20" w:type="dxa"/>
          </w:tcPr>
          <w:p w:rsidR="00E32A58" w:rsidRDefault="00E32A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0" w:type="dxa"/>
          </w:tcPr>
          <w:p w:rsidR="00E32A58" w:rsidRDefault="00E32A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0" w:type="dxa"/>
          </w:tcPr>
          <w:p w:rsidR="00E32A58" w:rsidRDefault="00E32A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0" w:type="dxa"/>
          </w:tcPr>
          <w:p w:rsidR="00E32A58" w:rsidRDefault="00E32A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0" w:type="dxa"/>
          </w:tcPr>
          <w:p w:rsidR="00E32A58" w:rsidRDefault="00E32A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0" w:type="dxa"/>
          </w:tcPr>
          <w:p w:rsidR="00E32A58" w:rsidRDefault="00E32A5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3630D" w:rsidRPr="007D5C5C" w:rsidRDefault="00096290" w:rsidP="007D5C5C">
      <w:pPr>
        <w:rPr>
          <w:rFonts w:ascii="Verdana" w:hAnsi="Verdana"/>
          <w:sz w:val="24"/>
          <w:szCs w:val="24"/>
          <w:lang w:val="nl-BE"/>
        </w:rPr>
      </w:pPr>
      <w:r w:rsidRPr="007D5C5C">
        <w:rPr>
          <w:rFonts w:ascii="Verdana" w:hAnsi="Verdana"/>
          <w:sz w:val="24"/>
          <w:szCs w:val="24"/>
          <w:lang w:val="nl-BE"/>
        </w:rPr>
        <w:t xml:space="preserve">Het </w:t>
      </w:r>
      <w:r w:rsidR="0093630D" w:rsidRPr="007D5C5C">
        <w:rPr>
          <w:rFonts w:ascii="Verdana" w:hAnsi="Verdana"/>
          <w:sz w:val="24"/>
          <w:szCs w:val="24"/>
          <w:lang w:val="nl-BE"/>
        </w:rPr>
        <w:t>Bestuur van Vlaams-Brabant</w:t>
      </w:r>
    </w:p>
    <w:p w:rsidR="0093630D" w:rsidRPr="0093630D" w:rsidRDefault="0093630D" w:rsidP="0093630D">
      <w:pPr>
        <w:rPr>
          <w:rFonts w:ascii="Verdana" w:hAnsi="Verdana"/>
          <w:lang w:val="nl-BE"/>
        </w:rPr>
      </w:pPr>
      <w:r w:rsidRPr="0093630D">
        <w:rPr>
          <w:rFonts w:ascii="Verdana" w:hAnsi="Verdana"/>
          <w:lang w:val="nl-BE"/>
        </w:rPr>
        <w:t>Verantwoordelijke uitgever</w:t>
      </w:r>
    </w:p>
    <w:p w:rsidR="0093630D" w:rsidRPr="00BD2BFE" w:rsidRDefault="0093630D" w:rsidP="00BD2BFE">
      <w:pPr>
        <w:rPr>
          <w:rFonts w:ascii="Verdana" w:hAnsi="Verdana"/>
          <w:sz w:val="24"/>
          <w:szCs w:val="24"/>
          <w:lang w:val="nl-BE"/>
        </w:rPr>
      </w:pPr>
    </w:p>
    <w:p w:rsidR="00BD2BFE" w:rsidRDefault="00BD2BFE" w:rsidP="00374747">
      <w:pPr>
        <w:ind w:left="8496"/>
        <w:rPr>
          <w:lang w:val="nl-BE"/>
        </w:rPr>
      </w:pPr>
    </w:p>
    <w:p w:rsidR="00BD2BFE" w:rsidRDefault="00BD2BFE" w:rsidP="00374747">
      <w:pPr>
        <w:ind w:left="8496"/>
        <w:rPr>
          <w:lang w:val="nl-BE"/>
        </w:rPr>
      </w:pPr>
    </w:p>
    <w:p w:rsidR="00BD2BFE" w:rsidRDefault="00BD2BFE" w:rsidP="00374747">
      <w:pPr>
        <w:ind w:left="8496"/>
        <w:rPr>
          <w:lang w:val="nl-BE"/>
        </w:rPr>
      </w:pPr>
    </w:p>
    <w:p w:rsidR="00BD2BFE" w:rsidRDefault="00BD2BFE" w:rsidP="00374747">
      <w:pPr>
        <w:ind w:left="8496"/>
        <w:rPr>
          <w:lang w:val="nl-BE"/>
        </w:rPr>
      </w:pPr>
    </w:p>
    <w:p w:rsidR="00BD2BFE" w:rsidRDefault="00BD2BFE" w:rsidP="00374747">
      <w:pPr>
        <w:ind w:left="8496"/>
        <w:rPr>
          <w:lang w:val="nl-BE"/>
        </w:rPr>
      </w:pPr>
    </w:p>
    <w:p w:rsidR="00BD2BFE" w:rsidRDefault="00BD2BFE" w:rsidP="00374747">
      <w:pPr>
        <w:ind w:left="8496"/>
        <w:rPr>
          <w:lang w:val="nl-BE"/>
        </w:rPr>
      </w:pPr>
    </w:p>
    <w:p w:rsidR="00537C64" w:rsidRPr="005310ED" w:rsidRDefault="00537C64" w:rsidP="00374747">
      <w:pPr>
        <w:ind w:left="8496"/>
        <w:rPr>
          <w:lang w:val="nl-BE"/>
        </w:rPr>
      </w:pPr>
    </w:p>
    <w:sectPr w:rsidR="00537C64" w:rsidRPr="005310ED" w:rsidSect="00EF66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6B82"/>
    <w:multiLevelType w:val="hybridMultilevel"/>
    <w:tmpl w:val="6B0411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46D"/>
    <w:multiLevelType w:val="hybridMultilevel"/>
    <w:tmpl w:val="3C480054"/>
    <w:lvl w:ilvl="0" w:tplc="45BCD496">
      <w:numFmt w:val="bullet"/>
      <w:lvlText w:val="-"/>
      <w:lvlJc w:val="left"/>
      <w:pPr>
        <w:ind w:left="4365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2" w15:restartNumberingAfterBreak="0">
    <w:nsid w:val="242A0F74"/>
    <w:multiLevelType w:val="hybridMultilevel"/>
    <w:tmpl w:val="05B40F8E"/>
    <w:lvl w:ilvl="0" w:tplc="29003E58">
      <w:numFmt w:val="bullet"/>
      <w:lvlText w:val="-"/>
      <w:lvlJc w:val="left"/>
      <w:pPr>
        <w:ind w:left="4365" w:hanging="360"/>
      </w:pPr>
      <w:rPr>
        <w:rFonts w:ascii="Verdana" w:eastAsiaTheme="minorEastAsia" w:hAnsi="Verdana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 w15:restartNumberingAfterBreak="0">
    <w:nsid w:val="532868AD"/>
    <w:multiLevelType w:val="hybridMultilevel"/>
    <w:tmpl w:val="203855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37BA"/>
    <w:multiLevelType w:val="hybridMultilevel"/>
    <w:tmpl w:val="3892B7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E6AB3"/>
    <w:multiLevelType w:val="hybridMultilevel"/>
    <w:tmpl w:val="5CC2FB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E2"/>
    <w:rsid w:val="00024805"/>
    <w:rsid w:val="00096290"/>
    <w:rsid w:val="00101A05"/>
    <w:rsid w:val="0010701D"/>
    <w:rsid w:val="001147AD"/>
    <w:rsid w:val="001152B7"/>
    <w:rsid w:val="001165F5"/>
    <w:rsid w:val="0016224D"/>
    <w:rsid w:val="0018281D"/>
    <w:rsid w:val="001D2030"/>
    <w:rsid w:val="001D40B4"/>
    <w:rsid w:val="001D564C"/>
    <w:rsid w:val="001D7975"/>
    <w:rsid w:val="00221130"/>
    <w:rsid w:val="00267800"/>
    <w:rsid w:val="00281E8E"/>
    <w:rsid w:val="002A439B"/>
    <w:rsid w:val="00374747"/>
    <w:rsid w:val="003A364F"/>
    <w:rsid w:val="00402FD5"/>
    <w:rsid w:val="00434947"/>
    <w:rsid w:val="00451D9D"/>
    <w:rsid w:val="004A1958"/>
    <w:rsid w:val="00515138"/>
    <w:rsid w:val="005310ED"/>
    <w:rsid w:val="00537C64"/>
    <w:rsid w:val="00583721"/>
    <w:rsid w:val="00583A01"/>
    <w:rsid w:val="005D7DD5"/>
    <w:rsid w:val="00632BF2"/>
    <w:rsid w:val="006353F4"/>
    <w:rsid w:val="00652B2B"/>
    <w:rsid w:val="006751FD"/>
    <w:rsid w:val="006B590B"/>
    <w:rsid w:val="006C12EF"/>
    <w:rsid w:val="00735755"/>
    <w:rsid w:val="00756497"/>
    <w:rsid w:val="007D49A4"/>
    <w:rsid w:val="007D5C5C"/>
    <w:rsid w:val="007E3CFB"/>
    <w:rsid w:val="00812A58"/>
    <w:rsid w:val="00841A1D"/>
    <w:rsid w:val="008874E1"/>
    <w:rsid w:val="008B4E4B"/>
    <w:rsid w:val="008D40D9"/>
    <w:rsid w:val="008E0E84"/>
    <w:rsid w:val="008E6EFE"/>
    <w:rsid w:val="008F7BA9"/>
    <w:rsid w:val="00925A97"/>
    <w:rsid w:val="0093630D"/>
    <w:rsid w:val="00937637"/>
    <w:rsid w:val="009942C9"/>
    <w:rsid w:val="009B2529"/>
    <w:rsid w:val="00A235A0"/>
    <w:rsid w:val="00A57384"/>
    <w:rsid w:val="00AB409B"/>
    <w:rsid w:val="00AE7ADD"/>
    <w:rsid w:val="00AF404F"/>
    <w:rsid w:val="00B041FD"/>
    <w:rsid w:val="00B378E2"/>
    <w:rsid w:val="00B71DE5"/>
    <w:rsid w:val="00B843D3"/>
    <w:rsid w:val="00B91D81"/>
    <w:rsid w:val="00BA1A39"/>
    <w:rsid w:val="00BA41AA"/>
    <w:rsid w:val="00BA5956"/>
    <w:rsid w:val="00BD2123"/>
    <w:rsid w:val="00BD2BFE"/>
    <w:rsid w:val="00C60C89"/>
    <w:rsid w:val="00C61585"/>
    <w:rsid w:val="00C617C6"/>
    <w:rsid w:val="00C90BD0"/>
    <w:rsid w:val="00CE4EDB"/>
    <w:rsid w:val="00D2206A"/>
    <w:rsid w:val="00D65941"/>
    <w:rsid w:val="00D75BC5"/>
    <w:rsid w:val="00DA3701"/>
    <w:rsid w:val="00DA3E4B"/>
    <w:rsid w:val="00E104F2"/>
    <w:rsid w:val="00E32A58"/>
    <w:rsid w:val="00E34837"/>
    <w:rsid w:val="00EA3BF9"/>
    <w:rsid w:val="00EF2B12"/>
    <w:rsid w:val="00EF66E3"/>
    <w:rsid w:val="00F12E56"/>
    <w:rsid w:val="00F21834"/>
    <w:rsid w:val="00F22814"/>
    <w:rsid w:val="00F27766"/>
    <w:rsid w:val="00F30F7E"/>
    <w:rsid w:val="00F50766"/>
    <w:rsid w:val="00F97880"/>
    <w:rsid w:val="00F97A77"/>
    <w:rsid w:val="00F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D7D3D-598C-4A62-9ED7-AB8188FC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364F"/>
  </w:style>
  <w:style w:type="paragraph" w:styleId="Kop1">
    <w:name w:val="heading 1"/>
    <w:basedOn w:val="Standaard"/>
    <w:next w:val="Standaard"/>
    <w:link w:val="Kop1Char"/>
    <w:uiPriority w:val="9"/>
    <w:qFormat/>
    <w:rsid w:val="003A364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A364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A364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A364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A364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A364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A364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A364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A364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7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78E2"/>
    <w:rPr>
      <w:rFonts w:ascii="Tahoma" w:hAnsi="Tahoma" w:cs="Tahoma"/>
      <w:sz w:val="16"/>
      <w:szCs w:val="16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3A364F"/>
    <w:rPr>
      <w:smallCaps/>
      <w:spacing w:val="5"/>
      <w:sz w:val="32"/>
      <w:szCs w:val="32"/>
    </w:rPr>
  </w:style>
  <w:style w:type="paragraph" w:styleId="Geenafstand">
    <w:name w:val="No Spacing"/>
    <w:basedOn w:val="Standaard"/>
    <w:link w:val="GeenafstandChar"/>
    <w:uiPriority w:val="1"/>
    <w:qFormat/>
    <w:rsid w:val="003A364F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3A364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3A364F"/>
    <w:rPr>
      <w:smallCaps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364F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A364F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A364F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A364F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A364F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A364F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A364F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A364F"/>
    <w:rPr>
      <w:b/>
      <w:i/>
      <w:smallCaps/>
      <w:color w:val="622423" w:themeColor="accent2" w:themeShade="7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364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364F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3A364F"/>
    <w:rPr>
      <w:b/>
      <w:color w:val="C0504D" w:themeColor="accent2"/>
    </w:rPr>
  </w:style>
  <w:style w:type="character" w:styleId="Nadruk">
    <w:name w:val="Emphasis"/>
    <w:uiPriority w:val="20"/>
    <w:qFormat/>
    <w:rsid w:val="003A364F"/>
    <w:rPr>
      <w:b/>
      <w:i/>
      <w:spacing w:val="10"/>
    </w:rPr>
  </w:style>
  <w:style w:type="paragraph" w:styleId="Lijstalinea">
    <w:name w:val="List Paragraph"/>
    <w:basedOn w:val="Standaard"/>
    <w:uiPriority w:val="34"/>
    <w:qFormat/>
    <w:rsid w:val="003A364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A364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3A364F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A364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A364F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3A364F"/>
    <w:rPr>
      <w:i/>
    </w:rPr>
  </w:style>
  <w:style w:type="character" w:styleId="Intensievebenadrukking">
    <w:name w:val="Intense Emphasis"/>
    <w:uiPriority w:val="21"/>
    <w:qFormat/>
    <w:rsid w:val="003A364F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3A364F"/>
    <w:rPr>
      <w:b/>
    </w:rPr>
  </w:style>
  <w:style w:type="character" w:styleId="Intensieveverwijzing">
    <w:name w:val="Intense Reference"/>
    <w:uiPriority w:val="32"/>
    <w:qFormat/>
    <w:rsid w:val="003A364F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3A364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A364F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A364F"/>
    <w:rPr>
      <w:b/>
      <w:bCs/>
      <w:caps/>
      <w:sz w:val="16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A364F"/>
  </w:style>
  <w:style w:type="character" w:customStyle="1" w:styleId="object4">
    <w:name w:val="object4"/>
    <w:basedOn w:val="Standaardalinea-lettertype"/>
    <w:rsid w:val="00BD2123"/>
  </w:style>
  <w:style w:type="character" w:customStyle="1" w:styleId="object5">
    <w:name w:val="object5"/>
    <w:basedOn w:val="Standaardalinea-lettertype"/>
    <w:rsid w:val="00BD2123"/>
  </w:style>
  <w:style w:type="paragraph" w:styleId="Normaalweb">
    <w:name w:val="Normal (Web)"/>
    <w:basedOn w:val="Standaard"/>
    <w:uiPriority w:val="99"/>
    <w:semiHidden/>
    <w:unhideWhenUsed/>
    <w:rsid w:val="006751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val="nl-BE" w:eastAsia="nl-BE" w:bidi="ar-SA"/>
    </w:rPr>
  </w:style>
  <w:style w:type="character" w:styleId="Hyperlink">
    <w:name w:val="Hyperlink"/>
    <w:basedOn w:val="Standaardalinea-lettertype"/>
    <w:uiPriority w:val="99"/>
    <w:semiHidden/>
    <w:unhideWhenUsed/>
    <w:rsid w:val="00267800"/>
    <w:rPr>
      <w:strike w:val="0"/>
      <w:dstrike w:val="0"/>
      <w:color w:val="000099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2A58"/>
    <w:rPr>
      <w:color w:val="800080" w:themeColor="followedHyperlink"/>
      <w:u w:val="single"/>
    </w:rPr>
  </w:style>
  <w:style w:type="paragraph" w:customStyle="1" w:styleId="Default">
    <w:name w:val="Default"/>
    <w:rsid w:val="00E32A5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bdb.be/images/Actueel/2018/april/keuringen_liefhebberstoestell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rudi joossens</cp:lastModifiedBy>
  <cp:revision>15</cp:revision>
  <dcterms:created xsi:type="dcterms:W3CDTF">2018-04-27T10:05:00Z</dcterms:created>
  <dcterms:modified xsi:type="dcterms:W3CDTF">2018-04-29T09:55:00Z</dcterms:modified>
</cp:coreProperties>
</file>