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83509" w14:textId="34667035" w:rsidR="00AE29E7" w:rsidRPr="00AD4F28" w:rsidRDefault="00AE29E7" w:rsidP="00AD4F28">
      <w:pPr>
        <w:pStyle w:val="Titel"/>
        <w:rPr>
          <w:rFonts w:eastAsia="Times New Roman"/>
          <w:sz w:val="28"/>
          <w:lang w:val="fr-FR"/>
        </w:rPr>
      </w:pPr>
      <w:r w:rsidRPr="00AD4F28">
        <w:rPr>
          <w:rFonts w:eastAsia="Times New Roman"/>
          <w:sz w:val="44"/>
          <w:lang w:val="fr-FR"/>
        </w:rPr>
        <w:t xml:space="preserve">Gestion des bagues pour la société </w:t>
      </w:r>
      <w:r w:rsidR="00AD4F28">
        <w:rPr>
          <w:rFonts w:eastAsia="Times New Roman"/>
          <w:sz w:val="44"/>
          <w:lang w:val="fr-FR"/>
        </w:rPr>
        <w:t xml:space="preserve">         </w:t>
      </w:r>
      <w:r w:rsidRPr="00AD4F28">
        <w:rPr>
          <w:rFonts w:eastAsia="Times New Roman"/>
          <w:sz w:val="28"/>
          <w:lang w:val="fr-FR"/>
        </w:rPr>
        <w:t xml:space="preserve">V </w:t>
      </w:r>
      <w:r w:rsidR="00901E9B">
        <w:rPr>
          <w:rFonts w:eastAsia="Times New Roman"/>
          <w:sz w:val="28"/>
          <w:lang w:val="fr-FR"/>
        </w:rPr>
        <w:t>08-01</w:t>
      </w:r>
      <w:r w:rsidRPr="00AD4F28">
        <w:rPr>
          <w:rFonts w:eastAsia="Times New Roman"/>
          <w:sz w:val="28"/>
          <w:lang w:val="fr-FR"/>
        </w:rPr>
        <w:t>-</w:t>
      </w:r>
      <w:r w:rsidR="00901E9B">
        <w:rPr>
          <w:rFonts w:eastAsia="Times New Roman"/>
          <w:sz w:val="28"/>
          <w:lang w:val="fr-FR"/>
        </w:rPr>
        <w:t>15</w:t>
      </w:r>
    </w:p>
    <w:p w14:paraId="5938350A" w14:textId="77777777" w:rsidR="00902285" w:rsidRPr="00E82386" w:rsidRDefault="00AE29E7" w:rsidP="00626831">
      <w:pPr>
        <w:pStyle w:val="Kop2"/>
        <w:rPr>
          <w:sz w:val="36"/>
          <w:szCs w:val="36"/>
          <w:lang w:val="nl-BE"/>
        </w:rPr>
      </w:pPr>
      <w:r>
        <w:rPr>
          <w:sz w:val="36"/>
          <w:szCs w:val="36"/>
          <w:lang w:val="nl-BE"/>
        </w:rPr>
        <w:t>Aperçu</w:t>
      </w:r>
    </w:p>
    <w:p w14:paraId="5938350B" w14:textId="77777777" w:rsidR="00AE29E7" w:rsidRPr="00E86556" w:rsidRDefault="00AE29E7" w:rsidP="00371E96">
      <w:pPr>
        <w:pStyle w:val="Lijstalinea"/>
        <w:numPr>
          <w:ilvl w:val="0"/>
          <w:numId w:val="15"/>
        </w:numPr>
        <w:spacing w:after="0" w:line="240" w:lineRule="auto"/>
        <w:contextualSpacing w:val="0"/>
        <w:rPr>
          <w:lang w:val="fr-FR"/>
        </w:rPr>
      </w:pPr>
      <w:r w:rsidRPr="00371E96">
        <w:rPr>
          <w:lang w:val="fr-BE"/>
        </w:rPr>
        <w:t>La RFCB vend des séries de bagues aux sociétés. La vente de bagues aux sociétés est exclusivement introduite par le personnel de la RFCB.</w:t>
      </w:r>
    </w:p>
    <w:p w14:paraId="5938350C" w14:textId="77777777" w:rsidR="00AE29E7" w:rsidRPr="00E86556" w:rsidRDefault="00AE29E7" w:rsidP="00371E96">
      <w:pPr>
        <w:pStyle w:val="Lijstalinea"/>
        <w:numPr>
          <w:ilvl w:val="0"/>
          <w:numId w:val="15"/>
        </w:numPr>
        <w:spacing w:after="0" w:line="240" w:lineRule="auto"/>
        <w:contextualSpacing w:val="0"/>
        <w:rPr>
          <w:lang w:val="fr-FR"/>
        </w:rPr>
      </w:pPr>
      <w:r w:rsidRPr="00371E96">
        <w:rPr>
          <w:lang w:val="fr-BE"/>
        </w:rPr>
        <w:t>Des parties de ces séries de bagues sont vendues par les sociétés à des colombiers. Chacun des colombier affilié à la RFCB peut acheter des bagues dans toutes les sociétés affiliées à la RFCB, pas uniquement dans la société dans laquelle il a rentré sa liste au colombier.</w:t>
      </w:r>
    </w:p>
    <w:p w14:paraId="5938350D" w14:textId="77777777" w:rsidR="00AE29E7" w:rsidRPr="00371E96" w:rsidRDefault="00AE29E7" w:rsidP="00AE29E7">
      <w:pPr>
        <w:pStyle w:val="Lijstalinea"/>
        <w:numPr>
          <w:ilvl w:val="0"/>
          <w:numId w:val="15"/>
        </w:numPr>
        <w:spacing w:after="0" w:line="240" w:lineRule="auto"/>
        <w:contextualSpacing w:val="0"/>
        <w:rPr>
          <w:lang w:val="fr-BE"/>
        </w:rPr>
      </w:pPr>
      <w:r w:rsidRPr="00371E96">
        <w:rPr>
          <w:lang w:val="fr-BE"/>
        </w:rPr>
        <w:t>Les séries de bagues peuvent être transmises d’une société à l’autre mais cette opération ne peut être effectuée que par le personnel de la RFCB.</w:t>
      </w:r>
    </w:p>
    <w:p w14:paraId="5938350E" w14:textId="77777777" w:rsidR="00AE29E7" w:rsidRPr="00E86556" w:rsidRDefault="00AD4F28" w:rsidP="00AE29E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36"/>
          <w:szCs w:val="36"/>
          <w:lang w:val="fr-FR"/>
        </w:rPr>
      </w:pPr>
      <w:r w:rsidRPr="00371E96">
        <w:rPr>
          <w:rFonts w:asciiTheme="majorHAnsi" w:eastAsiaTheme="majorEastAsia" w:hAnsiTheme="majorHAnsi" w:cstheme="majorBidi"/>
          <w:b/>
          <w:bCs/>
          <w:color w:val="4F81BD" w:themeColor="accent1"/>
          <w:sz w:val="36"/>
          <w:szCs w:val="36"/>
          <w:lang w:val="fr-FR"/>
        </w:rPr>
        <w:br/>
      </w:r>
      <w:r w:rsidR="00AE29E7" w:rsidRPr="00E86556">
        <w:rPr>
          <w:rFonts w:asciiTheme="majorHAnsi" w:eastAsiaTheme="majorEastAsia" w:hAnsiTheme="majorHAnsi" w:cstheme="majorBidi"/>
          <w:b/>
          <w:bCs/>
          <w:color w:val="4F81BD" w:themeColor="accent1"/>
          <w:sz w:val="36"/>
          <w:szCs w:val="36"/>
          <w:lang w:val="fr-FR"/>
        </w:rPr>
        <w:t>Instructions détaillées</w:t>
      </w:r>
    </w:p>
    <w:p w14:paraId="5938350F" w14:textId="77777777" w:rsidR="00AE29E7" w:rsidRPr="00371E96" w:rsidRDefault="00AE29E7" w:rsidP="00C000F4">
      <w:pPr>
        <w:rPr>
          <w:rStyle w:val="Hyperlink"/>
          <w:b/>
          <w:color w:val="auto"/>
          <w:sz w:val="28"/>
          <w:u w:val="none"/>
          <w:lang w:val="fr-BE"/>
        </w:rPr>
      </w:pPr>
      <w:r w:rsidRPr="00371E96">
        <w:rPr>
          <w:rStyle w:val="Hyperlink"/>
          <w:b/>
          <w:color w:val="auto"/>
          <w:sz w:val="28"/>
          <w:u w:val="none"/>
          <w:lang w:val="fr-BE"/>
        </w:rPr>
        <w:t>Important !!!</w:t>
      </w:r>
    </w:p>
    <w:p w14:paraId="59383510" w14:textId="77777777" w:rsidR="00AE29E7" w:rsidRPr="00371E96" w:rsidRDefault="00AE29E7" w:rsidP="00C000F4">
      <w:pPr>
        <w:rPr>
          <w:rStyle w:val="Hyperlink"/>
          <w:color w:val="auto"/>
          <w:sz w:val="24"/>
          <w:u w:val="none"/>
          <w:lang w:val="fr-BE"/>
        </w:rPr>
      </w:pPr>
      <w:r w:rsidRPr="00371E96">
        <w:rPr>
          <w:rStyle w:val="Hyperlink"/>
          <w:color w:val="auto"/>
          <w:sz w:val="24"/>
          <w:u w:val="none"/>
          <w:lang w:val="fr-BE"/>
        </w:rPr>
        <w:t xml:space="preserve">Afin de pouvoir utiliser le programme vous devez installer GOOGLE CHROME sur votre ordinateur. Il s’agit d’un </w:t>
      </w:r>
      <w:r w:rsidR="00335A22" w:rsidRPr="00371E96">
        <w:rPr>
          <w:rStyle w:val="Hyperlink"/>
          <w:color w:val="auto"/>
          <w:sz w:val="24"/>
          <w:u w:val="none"/>
          <w:lang w:val="fr-BE"/>
        </w:rPr>
        <w:t xml:space="preserve">navigateur web </w:t>
      </w:r>
      <w:r w:rsidRPr="00371E96">
        <w:rPr>
          <w:rStyle w:val="Hyperlink"/>
          <w:color w:val="auto"/>
          <w:sz w:val="24"/>
          <w:u w:val="none"/>
          <w:lang w:val="fr-BE"/>
        </w:rPr>
        <w:t xml:space="preserve"> comme </w:t>
      </w:r>
      <w:r w:rsidR="00371E96">
        <w:rPr>
          <w:rStyle w:val="Hyperlink"/>
          <w:color w:val="auto"/>
          <w:sz w:val="24"/>
          <w:u w:val="none"/>
          <w:lang w:val="fr-BE"/>
        </w:rPr>
        <w:t>I</w:t>
      </w:r>
      <w:r w:rsidRPr="00371E96">
        <w:rPr>
          <w:rStyle w:val="Hyperlink"/>
          <w:color w:val="auto"/>
          <w:sz w:val="24"/>
          <w:u w:val="none"/>
          <w:lang w:val="fr-BE"/>
        </w:rPr>
        <w:t>nternet explorer, Firefox,..</w:t>
      </w:r>
    </w:p>
    <w:p w14:paraId="59383511" w14:textId="77777777" w:rsidR="00AE29E7" w:rsidRDefault="00AE29E7" w:rsidP="00C000F4">
      <w:pPr>
        <w:rPr>
          <w:rStyle w:val="Hyperlink"/>
          <w:color w:val="auto"/>
          <w:u w:val="none"/>
          <w:lang w:val="fr-BE"/>
        </w:rPr>
      </w:pPr>
      <w:r>
        <w:rPr>
          <w:rStyle w:val="Hyperlink"/>
          <w:color w:val="auto"/>
          <w:u w:val="none"/>
          <w:lang w:val="fr-BE"/>
        </w:rPr>
        <w:t>Vous pouvez charger Google Chrome gratuitement d’internet grâce au lien suivant :</w:t>
      </w:r>
    </w:p>
    <w:p w14:paraId="59383512" w14:textId="77777777" w:rsidR="00221571" w:rsidRDefault="00B96741" w:rsidP="00C000F4">
      <w:pPr>
        <w:rPr>
          <w:lang w:val="fr-BE"/>
        </w:rPr>
      </w:pPr>
      <w:hyperlink r:id="rId11" w:history="1">
        <w:r w:rsidR="00335A22" w:rsidRPr="002842A6">
          <w:rPr>
            <w:rStyle w:val="Hyperlink"/>
            <w:lang w:val="fr-BE"/>
          </w:rPr>
          <w:t>https://www.google.fr/intl/fr/chrome/browser/desktop/index.html</w:t>
        </w:r>
      </w:hyperlink>
    </w:p>
    <w:p w14:paraId="59383513" w14:textId="77777777" w:rsidR="009B471C" w:rsidRPr="00221571" w:rsidRDefault="00A42834" w:rsidP="00221571">
      <w:pPr>
        <w:pStyle w:val="Kop3"/>
        <w:numPr>
          <w:ilvl w:val="0"/>
          <w:numId w:val="2"/>
        </w:numPr>
        <w:rPr>
          <w:sz w:val="28"/>
          <w:szCs w:val="28"/>
          <w:lang w:val="fr-FR"/>
        </w:rPr>
      </w:pPr>
      <w:r w:rsidRPr="00221571">
        <w:rPr>
          <w:sz w:val="28"/>
          <w:szCs w:val="28"/>
          <w:lang w:val="fr-BE"/>
        </w:rPr>
        <w:t>Attribution de bagues à un colombier</w:t>
      </w:r>
      <w:r w:rsidRPr="00221571">
        <w:rPr>
          <w:b w:val="0"/>
          <w:color w:val="000000" w:themeColor="text1"/>
          <w:lang w:val="fr-BE"/>
        </w:rPr>
        <w:t>.</w:t>
      </w:r>
      <w:r w:rsidR="007C495E" w:rsidRPr="00221571">
        <w:rPr>
          <w:b w:val="0"/>
          <w:color w:val="000000" w:themeColor="text1"/>
          <w:lang w:val="fr-BE"/>
        </w:rPr>
        <w:br/>
      </w:r>
    </w:p>
    <w:p w14:paraId="59383514" w14:textId="77777777" w:rsidR="00A42834" w:rsidRPr="00221571" w:rsidRDefault="00A42834" w:rsidP="00A42834">
      <w:pPr>
        <w:pStyle w:val="Lijstalinea"/>
        <w:numPr>
          <w:ilvl w:val="1"/>
          <w:numId w:val="2"/>
        </w:numPr>
        <w:spacing w:after="0"/>
        <w:rPr>
          <w:lang w:val="fr-BE"/>
        </w:rPr>
      </w:pPr>
      <w:r w:rsidRPr="00221571">
        <w:rPr>
          <w:lang w:val="fr-BE"/>
        </w:rPr>
        <w:t xml:space="preserve">Allez sur le site de la RFCB </w:t>
      </w:r>
      <w:r w:rsidR="008E6754" w:rsidRPr="00221571">
        <w:rPr>
          <w:color w:val="FF0000"/>
          <w:lang w:val="fr-BE"/>
        </w:rPr>
        <w:t xml:space="preserve">via </w:t>
      </w:r>
      <w:r w:rsidRPr="00221571">
        <w:rPr>
          <w:color w:val="FF0000"/>
          <w:lang w:val="fr-BE"/>
        </w:rPr>
        <w:t xml:space="preserve">www.rfcb.be </w:t>
      </w:r>
      <w:r w:rsidRPr="00221571">
        <w:rPr>
          <w:lang w:val="fr-BE"/>
        </w:rPr>
        <w:t xml:space="preserve">et choisissez </w:t>
      </w:r>
      <w:r w:rsidR="00221571">
        <w:rPr>
          <w:lang w:val="fr-BE"/>
        </w:rPr>
        <w:t xml:space="preserve">dans le menu </w:t>
      </w:r>
      <w:r w:rsidRPr="00221571">
        <w:rPr>
          <w:lang w:val="fr-BE"/>
        </w:rPr>
        <w:t xml:space="preserve"> </w:t>
      </w:r>
      <w:r w:rsidR="00221571">
        <w:rPr>
          <w:lang w:val="fr-BE"/>
        </w:rPr>
        <w:t>le bouton ‘</w:t>
      </w:r>
      <w:proofErr w:type="spellStart"/>
      <w:r w:rsidRPr="00221571">
        <w:rPr>
          <w:lang w:val="fr-BE"/>
        </w:rPr>
        <w:t>Clublogin</w:t>
      </w:r>
      <w:proofErr w:type="spellEnd"/>
      <w:r w:rsidR="00221571">
        <w:rPr>
          <w:lang w:val="fr-BE"/>
        </w:rPr>
        <w:t>’</w:t>
      </w:r>
      <w:r w:rsidRPr="00221571">
        <w:rPr>
          <w:lang w:val="fr-BE"/>
        </w:rPr>
        <w:t>.</w:t>
      </w:r>
    </w:p>
    <w:p w14:paraId="59383515" w14:textId="77777777" w:rsidR="00A42834" w:rsidRPr="00A42834" w:rsidRDefault="00A42834" w:rsidP="00A42834">
      <w:pPr>
        <w:pStyle w:val="Lijstalinea"/>
        <w:spacing w:after="0"/>
        <w:ind w:left="495"/>
        <w:rPr>
          <w:lang w:val="fr-BE"/>
        </w:rPr>
      </w:pPr>
      <w:r>
        <w:rPr>
          <w:lang w:val="fr-BE"/>
        </w:rPr>
        <w:t>Vous voyez l’écran suivant :</w:t>
      </w:r>
    </w:p>
    <w:p w14:paraId="59383516" w14:textId="0D13EA10" w:rsidR="00221571" w:rsidRDefault="00901E9B" w:rsidP="00AD4F28">
      <w:pPr>
        <w:pStyle w:val="Lijstalinea"/>
        <w:spacing w:after="0"/>
        <w:ind w:left="495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83550" wp14:editId="53E180B8">
                <wp:simplePos x="0" y="0"/>
                <wp:positionH relativeFrom="column">
                  <wp:posOffset>2621280</wp:posOffset>
                </wp:positionH>
                <wp:positionV relativeFrom="paragraph">
                  <wp:posOffset>595630</wp:posOffset>
                </wp:positionV>
                <wp:extent cx="492760" cy="167005"/>
                <wp:effectExtent l="2540" t="3810" r="1905" b="27305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92760" cy="167005"/>
                        </a:xfrm>
                        <a:prstGeom prst="stripedRightArrow">
                          <a:avLst>
                            <a:gd name="adj1" fmla="val 50000"/>
                            <a:gd name="adj2" fmla="val 49996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C4D02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11" o:spid="_x0000_s1026" type="#_x0000_t93" style="position:absolute;margin-left:206.4pt;margin-top:46.9pt;width:38.8pt;height:13.1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" adj="17940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383551" wp14:editId="6B190E50">
                <wp:simplePos x="0" y="0"/>
                <wp:positionH relativeFrom="column">
                  <wp:posOffset>3075940</wp:posOffset>
                </wp:positionH>
                <wp:positionV relativeFrom="paragraph">
                  <wp:posOffset>1276985</wp:posOffset>
                </wp:positionV>
                <wp:extent cx="492760" cy="167005"/>
                <wp:effectExtent l="76200" t="38100" r="0" b="99695"/>
                <wp:wrapNone/>
                <wp:docPr id="18" name="Gestreepte PIJL-RECHT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92760" cy="1670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3C20" id="Gestreepte PIJL-RECHTS 14" o:spid="_x0000_s1026" type="#_x0000_t93" style="position:absolute;margin-left:242.2pt;margin-top:100.55pt;width:38.8pt;height:13.1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" adj="179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383552" wp14:editId="1B330973">
                <wp:simplePos x="0" y="0"/>
                <wp:positionH relativeFrom="column">
                  <wp:posOffset>3075940</wp:posOffset>
                </wp:positionH>
                <wp:positionV relativeFrom="paragraph">
                  <wp:posOffset>1109980</wp:posOffset>
                </wp:positionV>
                <wp:extent cx="492760" cy="167005"/>
                <wp:effectExtent l="76200" t="38100" r="0" b="99695"/>
                <wp:wrapNone/>
                <wp:docPr id="19" name="Gestreepte PIJL-RECHT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92760" cy="1670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E30B1" id="Gestreepte PIJL-RECHTS 14" o:spid="_x0000_s1026" type="#_x0000_t93" style="position:absolute;margin-left:242.2pt;margin-top:87.4pt;width:38.8pt;height:13.1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" adj="179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83553" wp14:editId="7E086FE5">
                <wp:simplePos x="0" y="0"/>
                <wp:positionH relativeFrom="column">
                  <wp:posOffset>774700</wp:posOffset>
                </wp:positionH>
                <wp:positionV relativeFrom="paragraph">
                  <wp:posOffset>1209040</wp:posOffset>
                </wp:positionV>
                <wp:extent cx="492760" cy="167005"/>
                <wp:effectExtent l="29527" t="46673" r="89218" b="89217"/>
                <wp:wrapNone/>
                <wp:docPr id="15" name="Gestreepte PIJL-RECHT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92760" cy="1670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6EF4" id="Gestreepte PIJL-RECHTS 14" o:spid="_x0000_s1026" type="#_x0000_t93" style="position:absolute;margin-left:61pt;margin-top:95.2pt;width:38.8pt;height:13.1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" adj="179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221571">
        <w:rPr>
          <w:noProof/>
          <w:lang w:val="nl-BE" w:eastAsia="nl-BE"/>
        </w:rPr>
        <w:drawing>
          <wp:inline distT="0" distB="0" distL="0" distR="0" wp14:anchorId="59383554" wp14:editId="59383555">
            <wp:extent cx="5955192" cy="2447925"/>
            <wp:effectExtent l="19050" t="0" r="7458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54" t="9467" r="16434" b="3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02" cy="24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83517" w14:textId="77777777" w:rsidR="00F71F8A" w:rsidRPr="00F71F8A" w:rsidRDefault="00F71F8A" w:rsidP="00AD4F28">
      <w:pPr>
        <w:pStyle w:val="Lijstalinea"/>
        <w:spacing w:after="0"/>
        <w:ind w:left="495"/>
      </w:pPr>
    </w:p>
    <w:p w14:paraId="59383519" w14:textId="0D3AF4CF" w:rsidR="003911DE" w:rsidRPr="00A42834" w:rsidRDefault="00A42834" w:rsidP="00E86556">
      <w:pPr>
        <w:pStyle w:val="Lijstalinea"/>
        <w:spacing w:after="0"/>
        <w:ind w:left="495"/>
        <w:rPr>
          <w:lang w:val="fr-BE"/>
        </w:rPr>
      </w:pPr>
      <w:r w:rsidRPr="00A42834">
        <w:rPr>
          <w:lang w:val="fr-BE"/>
        </w:rPr>
        <w:t xml:space="preserve">Vous pouvez dans le cadre gris ou en dessous à droite de l’écran, déterminer votre préférence de langue. </w:t>
      </w:r>
      <w:r>
        <w:rPr>
          <w:lang w:val="fr-BE"/>
        </w:rPr>
        <w:t xml:space="preserve">Accédez avec votre «  nom d’utilisateur «  et « votre mot de passe » reçus de la RFCB en cliquez sur le bouton </w:t>
      </w:r>
      <w:r w:rsidRPr="00221571">
        <w:rPr>
          <w:lang w:val="fr-BE"/>
        </w:rPr>
        <w:t>orange «</w:t>
      </w:r>
      <w:r w:rsidR="00221571" w:rsidRPr="00221571">
        <w:rPr>
          <w:lang w:val="fr-BE"/>
        </w:rPr>
        <w:t xml:space="preserve"> S’identifier</w:t>
      </w:r>
      <w:r w:rsidRPr="00A42834">
        <w:rPr>
          <w:color w:val="FF0000"/>
          <w:lang w:val="fr-BE"/>
        </w:rPr>
        <w:t> </w:t>
      </w:r>
      <w:r>
        <w:rPr>
          <w:lang w:val="fr-BE"/>
        </w:rPr>
        <w:t>».</w:t>
      </w:r>
      <w:r w:rsidR="00E86556">
        <w:rPr>
          <w:lang w:val="fr-BE"/>
        </w:rPr>
        <w:br/>
      </w:r>
      <w:r w:rsidR="00E86556" w:rsidRPr="00E86556">
        <w:rPr>
          <w:highlight w:val="cyan"/>
          <w:lang w:val="fr-BE"/>
        </w:rPr>
        <w:t xml:space="preserve">Prudence avec  copier / coller votre nom d'utilisateur et mot de passe. Il suffit de sélectionner </w:t>
      </w:r>
      <w:r w:rsidR="00D37D4C">
        <w:rPr>
          <w:highlight w:val="cyan"/>
          <w:lang w:val="fr-BE"/>
        </w:rPr>
        <w:lastRenderedPageBreak/>
        <w:t xml:space="preserve">dans le mail du RFCB </w:t>
      </w:r>
      <w:r w:rsidR="00E86556" w:rsidRPr="00E86556">
        <w:rPr>
          <w:highlight w:val="cyan"/>
          <w:lang w:val="fr-BE"/>
        </w:rPr>
        <w:t>les caractères (lettres, chiffres, ponctuation) et aucun espace avant ou après le nom d'utilisateur ou mot de passe</w:t>
      </w:r>
      <w:r w:rsidR="00E86556" w:rsidRPr="00E86556">
        <w:rPr>
          <w:lang w:val="fr-BE"/>
        </w:rPr>
        <w:t>.</w:t>
      </w:r>
      <w:r w:rsidR="00E86556">
        <w:rPr>
          <w:lang w:val="fr-BE"/>
        </w:rPr>
        <w:br/>
      </w:r>
    </w:p>
    <w:p w14:paraId="5938351A" w14:textId="51689288" w:rsidR="007358FD" w:rsidRPr="00EF26CD" w:rsidRDefault="00901E9B" w:rsidP="00EF26CD">
      <w:pPr>
        <w:pStyle w:val="Lijstalinea"/>
        <w:numPr>
          <w:ilvl w:val="1"/>
          <w:numId w:val="2"/>
        </w:numPr>
        <w:spacing w:after="0"/>
        <w:rPr>
          <w:lang w:val="fr-FR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383556" wp14:editId="6C3BE90D">
                <wp:simplePos x="0" y="0"/>
                <wp:positionH relativeFrom="column">
                  <wp:posOffset>1370965</wp:posOffset>
                </wp:positionH>
                <wp:positionV relativeFrom="paragraph">
                  <wp:posOffset>2461260</wp:posOffset>
                </wp:positionV>
                <wp:extent cx="492760" cy="167005"/>
                <wp:effectExtent l="76200" t="38100" r="0" b="99695"/>
                <wp:wrapNone/>
                <wp:docPr id="21" name="Gestreepte PIJL-RECHT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92760" cy="1670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A9BF" id="Gestreepte PIJL-RECHTS 14" o:spid="_x0000_s1026" type="#_x0000_t93" style="position:absolute;margin-left:107.95pt;margin-top:193.8pt;width:38.8pt;height:13.1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" adj="179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D07776" w:rsidRPr="00EF26CD">
        <w:rPr>
          <w:lang w:val="fr-BE"/>
        </w:rPr>
        <w:t xml:space="preserve">Cliquez ensuite successivement sur </w:t>
      </w:r>
      <w:r w:rsidR="00EF26CD" w:rsidRPr="00EF26CD">
        <w:rPr>
          <w:lang w:val="fr-BE"/>
        </w:rPr>
        <w:t xml:space="preserve"> </w:t>
      </w:r>
      <w:r w:rsidR="00EF26CD" w:rsidRPr="00EF26CD">
        <w:rPr>
          <w:color w:val="FF0000"/>
          <w:lang w:val="fr-BE"/>
        </w:rPr>
        <w:t>« Administration », « Ring Management</w:t>
      </w:r>
      <w:r w:rsidR="00D07776" w:rsidRPr="00EF26CD">
        <w:rPr>
          <w:color w:val="FF0000"/>
          <w:lang w:val="fr-BE"/>
        </w:rPr>
        <w:t> » et « </w:t>
      </w:r>
      <w:r w:rsidR="00EF26CD" w:rsidRPr="00EF26CD">
        <w:rPr>
          <w:color w:val="FF0000"/>
          <w:lang w:val="fr-BE"/>
        </w:rPr>
        <w:t>Attribuer au colombier</w:t>
      </w:r>
      <w:r w:rsidR="00D07776" w:rsidRPr="00EF26CD">
        <w:rPr>
          <w:color w:val="FF0000"/>
          <w:lang w:val="fr-BE"/>
        </w:rPr>
        <w:t> </w:t>
      </w:r>
      <w:r w:rsidR="00D07776" w:rsidRPr="00EF26CD">
        <w:rPr>
          <w:lang w:val="fr-BE"/>
        </w:rPr>
        <w:t>» sur le côté gauche de votre écran.</w:t>
      </w:r>
      <w:r w:rsidR="00877C62" w:rsidRPr="00EF26CD">
        <w:rPr>
          <w:lang w:val="fr-BE"/>
        </w:rPr>
        <w:br/>
      </w:r>
      <w:r w:rsidR="00EF26CD">
        <w:rPr>
          <w:noProof/>
          <w:lang w:val="nl-BE" w:eastAsia="nl-BE"/>
        </w:rPr>
        <w:drawing>
          <wp:inline distT="0" distB="0" distL="0" distR="0" wp14:anchorId="59383557" wp14:editId="59383558">
            <wp:extent cx="5324475" cy="3369868"/>
            <wp:effectExtent l="1905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59" t="8284" r="15935" b="1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6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8351B" w14:textId="77777777" w:rsidR="007358FD" w:rsidRPr="00D07776" w:rsidRDefault="007358FD" w:rsidP="007358FD">
      <w:pPr>
        <w:spacing w:after="0"/>
        <w:rPr>
          <w:lang w:val="fr-BE"/>
        </w:rPr>
      </w:pPr>
    </w:p>
    <w:p w14:paraId="5938351C" w14:textId="77777777" w:rsidR="00EF26CD" w:rsidRPr="00E86556" w:rsidRDefault="00EF26CD" w:rsidP="007358FD">
      <w:pPr>
        <w:pStyle w:val="Lijstalinea"/>
        <w:spacing w:after="0"/>
        <w:ind w:left="495"/>
        <w:rPr>
          <w:noProof/>
          <w:lang w:val="fr-FR" w:eastAsia="nl-BE"/>
        </w:rPr>
      </w:pPr>
    </w:p>
    <w:p w14:paraId="5938351D" w14:textId="77777777" w:rsidR="00D07776" w:rsidRPr="00D07776" w:rsidRDefault="00D07776" w:rsidP="007358FD">
      <w:pPr>
        <w:pStyle w:val="Lijstalinea"/>
        <w:spacing w:after="0"/>
        <w:ind w:left="495"/>
        <w:rPr>
          <w:lang w:val="fr-BE"/>
        </w:rPr>
      </w:pPr>
      <w:r w:rsidRPr="00D07776">
        <w:rPr>
          <w:noProof/>
          <w:lang w:val="fr-BE" w:eastAsia="nl-BE"/>
        </w:rPr>
        <w:t xml:space="preserve">L’écran ci-dessous apparait quand vous introduirez </w:t>
      </w:r>
      <w:r>
        <w:rPr>
          <w:noProof/>
          <w:lang w:val="fr-BE" w:eastAsia="nl-BE"/>
        </w:rPr>
        <w:t xml:space="preserve"> la vente de </w:t>
      </w:r>
      <w:r w:rsidRPr="00D07776">
        <w:rPr>
          <w:noProof/>
          <w:lang w:val="fr-BE" w:eastAsia="nl-BE"/>
        </w:rPr>
        <w:t>bagues pour une seule société.</w:t>
      </w:r>
      <w:r>
        <w:rPr>
          <w:noProof/>
          <w:lang w:val="fr-BE" w:eastAsia="nl-BE"/>
        </w:rPr>
        <w:t>Vous atteignez donc directement l’écran de la société pour laquelle le code d’accès a été demandé. Si vous introduisez des bagues pour plusieurs sociétés, vous devez, au préalable, choisir la société.</w:t>
      </w:r>
    </w:p>
    <w:p w14:paraId="5938351E" w14:textId="77777777" w:rsidR="00ED34A7" w:rsidRPr="00D07776" w:rsidRDefault="00ED34A7" w:rsidP="00ED34A7">
      <w:pPr>
        <w:pStyle w:val="Lijstalinea"/>
        <w:spacing w:after="0"/>
        <w:ind w:left="495"/>
        <w:rPr>
          <w:lang w:val="fr-BE"/>
        </w:rPr>
      </w:pPr>
    </w:p>
    <w:p w14:paraId="5938351F" w14:textId="5DF591D6" w:rsidR="00C5257E" w:rsidRPr="00EF26CD" w:rsidRDefault="00901E9B" w:rsidP="00C5257E">
      <w:pPr>
        <w:pStyle w:val="Lijstalinea"/>
        <w:ind w:left="0"/>
        <w:rPr>
          <w:lang w:val="fr-FR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83559" wp14:editId="710EC056">
                <wp:simplePos x="0" y="0"/>
                <wp:positionH relativeFrom="column">
                  <wp:posOffset>2242185</wp:posOffset>
                </wp:positionH>
                <wp:positionV relativeFrom="paragraph">
                  <wp:posOffset>1240155</wp:posOffset>
                </wp:positionV>
                <wp:extent cx="492760" cy="167005"/>
                <wp:effectExtent l="76200" t="38100" r="0" b="99695"/>
                <wp:wrapNone/>
                <wp:docPr id="17" name="Gestreepte PIJL-RECHT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92760" cy="1670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E1D0" id="Gestreepte PIJL-RECHTS 14" o:spid="_x0000_s1026" type="#_x0000_t93" style="position:absolute;margin-left:176.55pt;margin-top:97.65pt;width:38.8pt;height:13.1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" adj="179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B50FCD" w:rsidRPr="00D07776">
        <w:rPr>
          <w:lang w:val="fr-BE"/>
        </w:rPr>
        <w:t xml:space="preserve">  </w:t>
      </w:r>
      <w:r w:rsidR="00EF26CD">
        <w:rPr>
          <w:lang w:val="fr-BE"/>
        </w:rPr>
        <w:t xml:space="preserve">       </w:t>
      </w:r>
      <w:r w:rsidR="00EF26CD">
        <w:rPr>
          <w:noProof/>
          <w:lang w:val="nl-BE" w:eastAsia="nl-BE"/>
        </w:rPr>
        <w:drawing>
          <wp:inline distT="0" distB="0" distL="0" distR="0" wp14:anchorId="5938355A" wp14:editId="5938355B">
            <wp:extent cx="5353050" cy="2009775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83" t="7692" r="10119" b="3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83520" w14:textId="77777777" w:rsidR="00C5257E" w:rsidRPr="00EF26CD" w:rsidRDefault="00C5257E" w:rsidP="00C5257E">
      <w:pPr>
        <w:pStyle w:val="Lijstalinea"/>
        <w:ind w:left="0"/>
        <w:rPr>
          <w:lang w:val="fr-FR"/>
        </w:rPr>
      </w:pPr>
    </w:p>
    <w:p w14:paraId="59383521" w14:textId="77777777" w:rsidR="00D07776" w:rsidRPr="00EF26CD" w:rsidRDefault="00D07776" w:rsidP="00EF26CD">
      <w:pPr>
        <w:pStyle w:val="Lijstalinea"/>
        <w:numPr>
          <w:ilvl w:val="1"/>
          <w:numId w:val="2"/>
        </w:numPr>
        <w:rPr>
          <w:lang w:val="fr-FR"/>
        </w:rPr>
      </w:pPr>
      <w:r w:rsidRPr="00EF26CD">
        <w:rPr>
          <w:lang w:val="fr-BE"/>
        </w:rPr>
        <w:t>Dans cet écran, vous pouvez attribuer la vente de bagues à chaque colombier.</w:t>
      </w:r>
    </w:p>
    <w:p w14:paraId="59383522" w14:textId="77777777" w:rsidR="00D07776" w:rsidRPr="00D07776" w:rsidRDefault="00D07776" w:rsidP="00D07776">
      <w:pPr>
        <w:pStyle w:val="Lijstalinea"/>
        <w:ind w:left="495"/>
        <w:rPr>
          <w:lang w:val="fr-BE"/>
        </w:rPr>
      </w:pPr>
      <w:r>
        <w:rPr>
          <w:lang w:val="fr-BE"/>
        </w:rPr>
        <w:t>Utilisez la barre de déplacement à droite si nécessaire.</w:t>
      </w:r>
    </w:p>
    <w:p w14:paraId="59383523" w14:textId="77777777" w:rsidR="00D07776" w:rsidRPr="00EF26CD" w:rsidRDefault="00D07776" w:rsidP="00EF26CD">
      <w:pPr>
        <w:pStyle w:val="Lijstalinea"/>
        <w:numPr>
          <w:ilvl w:val="1"/>
          <w:numId w:val="2"/>
        </w:numPr>
        <w:rPr>
          <w:lang w:val="fr-FR"/>
        </w:rPr>
      </w:pPr>
      <w:r w:rsidRPr="00EF26CD">
        <w:rPr>
          <w:lang w:val="fr-BE"/>
        </w:rPr>
        <w:t>Dans cet écran, les données suivantes sont sous le nom de la société:</w:t>
      </w:r>
    </w:p>
    <w:p w14:paraId="59383524" w14:textId="77777777" w:rsidR="00D07776" w:rsidRPr="00D07776" w:rsidRDefault="00D07776" w:rsidP="007F3DE2">
      <w:pPr>
        <w:pStyle w:val="Lijstalinea"/>
        <w:numPr>
          <w:ilvl w:val="2"/>
          <w:numId w:val="24"/>
        </w:numPr>
        <w:rPr>
          <w:lang w:val="nl-BE"/>
        </w:rPr>
      </w:pPr>
      <w:proofErr w:type="spellStart"/>
      <w:r>
        <w:rPr>
          <w:lang w:val="nl-BE"/>
        </w:rPr>
        <w:t>L’adresse</w:t>
      </w:r>
      <w:proofErr w:type="spellEnd"/>
      <w:r>
        <w:rPr>
          <w:lang w:val="nl-BE"/>
        </w:rPr>
        <w:t xml:space="preserve"> de la société</w:t>
      </w:r>
    </w:p>
    <w:p w14:paraId="59383525" w14:textId="77777777" w:rsidR="00D07776" w:rsidRPr="00D07776" w:rsidRDefault="00D07776" w:rsidP="007F3DE2">
      <w:pPr>
        <w:pStyle w:val="Lijstalinea"/>
        <w:numPr>
          <w:ilvl w:val="2"/>
          <w:numId w:val="24"/>
        </w:numPr>
        <w:rPr>
          <w:lang w:val="fr-BE"/>
        </w:rPr>
      </w:pPr>
      <w:r w:rsidRPr="00D07776">
        <w:rPr>
          <w:lang w:val="fr-BE"/>
        </w:rPr>
        <w:lastRenderedPageBreak/>
        <w:t>Les séries de bagues qui ont été attribuées à la société</w:t>
      </w:r>
    </w:p>
    <w:p w14:paraId="59383526" w14:textId="77777777" w:rsidR="00D07776" w:rsidRPr="00D07776" w:rsidRDefault="00D07776" w:rsidP="007F3DE2">
      <w:pPr>
        <w:pStyle w:val="Lijstalinea"/>
        <w:numPr>
          <w:ilvl w:val="2"/>
          <w:numId w:val="24"/>
        </w:numPr>
        <w:rPr>
          <w:lang w:val="fr-BE"/>
        </w:rPr>
      </w:pPr>
      <w:r w:rsidRPr="00D07776">
        <w:rPr>
          <w:lang w:val="fr-BE"/>
        </w:rPr>
        <w:t>Les séries de bagues qui ont déjà été attribuées à un colombier</w:t>
      </w:r>
    </w:p>
    <w:p w14:paraId="59383527" w14:textId="77777777" w:rsidR="00D07776" w:rsidRPr="003825F6" w:rsidRDefault="00D07776" w:rsidP="007F3DE2">
      <w:pPr>
        <w:pStyle w:val="Lijstalinea"/>
        <w:numPr>
          <w:ilvl w:val="2"/>
          <w:numId w:val="24"/>
        </w:numPr>
        <w:rPr>
          <w:lang w:val="fr-BE"/>
        </w:rPr>
      </w:pPr>
      <w:r w:rsidRPr="003825F6">
        <w:rPr>
          <w:lang w:val="fr-BE"/>
        </w:rPr>
        <w:t>Une ligne vierge par laquelle la bague suivante est prévue dans le cadre “ De “.</w:t>
      </w:r>
    </w:p>
    <w:p w14:paraId="59383528" w14:textId="77777777" w:rsidR="003825F6" w:rsidRPr="003825F6" w:rsidRDefault="00D07776" w:rsidP="003825F6">
      <w:pPr>
        <w:pStyle w:val="Lijstalinea"/>
        <w:rPr>
          <w:lang w:val="fr-BE"/>
        </w:rPr>
      </w:pPr>
      <w:r>
        <w:rPr>
          <w:lang w:val="fr-BE"/>
        </w:rPr>
        <w:t>Attention, quand la série de bagues n’est pas introduite en suivant, la numéro de bague consécutif</w:t>
      </w:r>
      <w:r w:rsidR="00DF067E">
        <w:rPr>
          <w:lang w:val="fr-BE"/>
        </w:rPr>
        <w:t xml:space="preserve"> n’est pas précisé et vous devez, vous-même, introduire la première bague.</w:t>
      </w:r>
    </w:p>
    <w:p w14:paraId="59383529" w14:textId="77777777" w:rsidR="00DF067E" w:rsidRPr="00DF067E" w:rsidRDefault="00DF067E" w:rsidP="00DF067E">
      <w:pPr>
        <w:pStyle w:val="Lijstalinea"/>
        <w:rPr>
          <w:lang w:val="fr-BE"/>
        </w:rPr>
      </w:pPr>
      <w:r w:rsidRPr="00DF067E">
        <w:rPr>
          <w:lang w:val="fr-BE"/>
        </w:rPr>
        <w:t xml:space="preserve">Les séries qui ont déjà été attribuées ne peuvent PAS </w:t>
      </w:r>
      <w:r>
        <w:rPr>
          <w:lang w:val="fr-BE"/>
        </w:rPr>
        <w:t>être modifiées ou effacées ( voir sous le point 1.6)</w:t>
      </w:r>
    </w:p>
    <w:p w14:paraId="5938352A" w14:textId="77777777" w:rsidR="00EC14F8" w:rsidRPr="00E86556" w:rsidRDefault="00EC14F8" w:rsidP="006D4610">
      <w:pPr>
        <w:pStyle w:val="Lijstalinea"/>
        <w:ind w:left="0"/>
        <w:rPr>
          <w:lang w:val="fr-FR"/>
        </w:rPr>
      </w:pPr>
    </w:p>
    <w:p w14:paraId="5938352B" w14:textId="77777777" w:rsidR="00DF067E" w:rsidRPr="00AD4F28" w:rsidRDefault="00DF067E" w:rsidP="00DF067E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val="fr-FR"/>
        </w:rPr>
      </w:pPr>
      <w:r w:rsidRPr="00AD4F28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val="fr-FR"/>
        </w:rPr>
        <w:t>Attribution de bagues à un colombier</w:t>
      </w:r>
    </w:p>
    <w:p w14:paraId="1BFC7B92" w14:textId="77777777" w:rsidR="008F2CFA" w:rsidRPr="008F2CFA" w:rsidRDefault="008F2CFA" w:rsidP="008F2CFA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</w:rPr>
      </w:pP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Nous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informons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les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sociétés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que, en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ce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qui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concerne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l’introduction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des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ventes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de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bagues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aux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colombiers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, les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sociétés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ne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peuvent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unquement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valider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l’attribution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que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quand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le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nombre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n’est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pas inférieur à 5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bagues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.</w:t>
      </w:r>
    </w:p>
    <w:p w14:paraId="401D5ABE" w14:textId="77777777" w:rsidR="008F2CFA" w:rsidRPr="008F2CFA" w:rsidRDefault="008F2CFA" w:rsidP="008F2CFA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</w:rPr>
      </w:pPr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Pour les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nombres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inférieurs,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vous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pouvez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adresser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vos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ventes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par mail à la RFCB,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l’administration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fera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>le</w:t>
      </w:r>
      <w:proofErr w:type="spellEnd"/>
      <w:r w:rsidRPr="008F2CFA">
        <w:rPr>
          <w:rFonts w:asciiTheme="minorHAnsi" w:hAnsiTheme="minorHAnsi" w:cstheme="minorHAnsi"/>
          <w:b/>
          <w:bCs/>
          <w:color w:val="000000"/>
          <w:sz w:val="22"/>
        </w:rPr>
        <w:t xml:space="preserve"> nécessaire.</w:t>
      </w:r>
    </w:p>
    <w:p w14:paraId="412F0889" w14:textId="77777777" w:rsidR="008F2CFA" w:rsidRPr="008F2CFA" w:rsidRDefault="008F2CFA" w:rsidP="008F2CFA">
      <w:pPr>
        <w:pStyle w:val="Normaalweb"/>
        <w:spacing w:before="0" w:beforeAutospacing="0" w:after="0" w:afterAutospacing="0"/>
        <w:rPr>
          <w:rFonts w:asciiTheme="minorHAnsi" w:hAnsiTheme="minorHAnsi" w:cstheme="minorHAnsi"/>
          <w:bCs/>
          <w:color w:val="000000"/>
          <w:sz w:val="22"/>
        </w:rPr>
      </w:pP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Nous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demandons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aux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sociétés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d’introduire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 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régulièrement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leurs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bagues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vendues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aux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colombiers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via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Wprol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ou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de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renvoyer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leurs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</w:t>
      </w:r>
      <w:proofErr w:type="spellStart"/>
      <w:r w:rsidRPr="008F2CFA">
        <w:rPr>
          <w:rFonts w:asciiTheme="minorHAnsi" w:hAnsiTheme="minorHAnsi" w:cstheme="minorHAnsi"/>
          <w:bCs/>
          <w:color w:val="000000"/>
          <w:sz w:val="22"/>
        </w:rPr>
        <w:t>listes</w:t>
      </w:r>
      <w:proofErr w:type="spellEnd"/>
      <w:r w:rsidRPr="008F2CFA">
        <w:rPr>
          <w:rFonts w:asciiTheme="minorHAnsi" w:hAnsiTheme="minorHAnsi" w:cstheme="minorHAnsi"/>
          <w:bCs/>
          <w:color w:val="000000"/>
          <w:sz w:val="22"/>
        </w:rPr>
        <w:t xml:space="preserve"> à la RFCB.</w:t>
      </w:r>
    </w:p>
    <w:p w14:paraId="223BBCE9" w14:textId="77777777" w:rsidR="008F2CFA" w:rsidRDefault="008F2CFA" w:rsidP="00DF067E">
      <w:pPr>
        <w:spacing w:after="0"/>
        <w:rPr>
          <w:lang w:val="fr-BE"/>
        </w:rPr>
      </w:pPr>
    </w:p>
    <w:p w14:paraId="5938352C" w14:textId="4E335474" w:rsidR="00DF067E" w:rsidRPr="00DF067E" w:rsidRDefault="00371E96" w:rsidP="00DF067E">
      <w:pPr>
        <w:spacing w:after="0"/>
        <w:rPr>
          <w:lang w:val="fr-BE"/>
        </w:rPr>
      </w:pPr>
      <w:r>
        <w:rPr>
          <w:lang w:val="fr-BE"/>
        </w:rPr>
        <w:t>1.5</w:t>
      </w:r>
      <w:r w:rsidR="00DF067E" w:rsidRPr="00DF067E">
        <w:rPr>
          <w:lang w:val="fr-BE"/>
        </w:rPr>
        <w:t xml:space="preserve">  Pour une nouvelle série de bagues, vous pouvez compléter les champs suivants:</w:t>
      </w:r>
    </w:p>
    <w:p w14:paraId="5938352D" w14:textId="77777777" w:rsidR="00DF067E" w:rsidRDefault="00DF067E" w:rsidP="00DF067E">
      <w:pPr>
        <w:spacing w:after="0"/>
        <w:rPr>
          <w:lang w:val="fr-BE"/>
        </w:rPr>
      </w:pPr>
      <w:r w:rsidRPr="00E66E7D">
        <w:rPr>
          <w:lang w:val="fr-BE"/>
        </w:rPr>
        <w:t xml:space="preserve">. </w:t>
      </w:r>
      <w:r w:rsidRPr="00DF067E">
        <w:rPr>
          <w:lang w:val="fr-BE"/>
        </w:rPr>
        <w:t>Nombre</w:t>
      </w:r>
      <w:r w:rsidRPr="00DF067E">
        <w:rPr>
          <w:lang w:val="fr-BE"/>
        </w:rPr>
        <w:tab/>
      </w:r>
      <w:r w:rsidRPr="00DF067E">
        <w:rPr>
          <w:lang w:val="fr-BE"/>
        </w:rPr>
        <w:tab/>
        <w:t>Introduisez le nombre de bagues vendues au colombier</w:t>
      </w:r>
    </w:p>
    <w:p w14:paraId="5938352E" w14:textId="77777777" w:rsidR="00DF067E" w:rsidRPr="00DF067E" w:rsidRDefault="00DF067E" w:rsidP="00DF067E">
      <w:pPr>
        <w:spacing w:after="0"/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lang w:val="fr-BE"/>
        </w:rPr>
        <w:tab/>
        <w:t>Un contrôle de la série et du nombre est effectué.</w:t>
      </w:r>
    </w:p>
    <w:p w14:paraId="5938352F" w14:textId="77777777" w:rsidR="00DF067E" w:rsidRPr="00DF067E" w:rsidRDefault="00DF067E" w:rsidP="00DF067E">
      <w:pPr>
        <w:spacing w:after="0"/>
        <w:rPr>
          <w:lang w:val="fr-BE"/>
        </w:rPr>
      </w:pPr>
      <w:r w:rsidRPr="00E66E7D">
        <w:rPr>
          <w:lang w:val="fr-BE"/>
        </w:rPr>
        <w:t xml:space="preserve">. </w:t>
      </w:r>
      <w:r w:rsidRPr="00DF067E">
        <w:rPr>
          <w:lang w:val="fr-BE"/>
        </w:rPr>
        <w:t>De</w:t>
      </w:r>
      <w:r w:rsidRPr="00DF067E">
        <w:rPr>
          <w:lang w:val="fr-BE"/>
        </w:rPr>
        <w:tab/>
      </w:r>
      <w:r w:rsidRPr="00DF067E">
        <w:rPr>
          <w:lang w:val="fr-BE"/>
        </w:rPr>
        <w:tab/>
      </w:r>
      <w:r w:rsidRPr="00DF067E">
        <w:rPr>
          <w:lang w:val="fr-BE"/>
        </w:rPr>
        <w:tab/>
        <w:t>Le plus petit numéro de la série de bagues vendue.</w:t>
      </w:r>
    </w:p>
    <w:p w14:paraId="59383530" w14:textId="77777777" w:rsidR="00DF067E" w:rsidRPr="00DF067E" w:rsidRDefault="00DF067E" w:rsidP="00DF067E">
      <w:pPr>
        <w:spacing w:after="0"/>
        <w:rPr>
          <w:lang w:val="fr-BE"/>
        </w:rPr>
      </w:pPr>
      <w:r w:rsidRPr="00E66E7D">
        <w:rPr>
          <w:lang w:val="fr-BE"/>
        </w:rPr>
        <w:t xml:space="preserve">. </w:t>
      </w:r>
      <w:r w:rsidRPr="00DF067E">
        <w:rPr>
          <w:lang w:val="fr-BE"/>
        </w:rPr>
        <w:t>à</w:t>
      </w:r>
      <w:r w:rsidRPr="00DF067E">
        <w:rPr>
          <w:lang w:val="fr-BE"/>
        </w:rPr>
        <w:tab/>
      </w:r>
      <w:r w:rsidRPr="00DF067E">
        <w:rPr>
          <w:lang w:val="fr-BE"/>
        </w:rPr>
        <w:tab/>
      </w:r>
      <w:r w:rsidRPr="00DF067E">
        <w:rPr>
          <w:lang w:val="fr-BE"/>
        </w:rPr>
        <w:tab/>
        <w:t>Est rempli automatiquement sur base du nombre et de la première bague</w:t>
      </w:r>
    </w:p>
    <w:p w14:paraId="5C5AB4F6" w14:textId="411E08E2" w:rsidR="00901E9B" w:rsidRPr="00901E9B" w:rsidRDefault="00DF067E" w:rsidP="00901E9B">
      <w:pPr>
        <w:spacing w:after="0"/>
        <w:ind w:left="2160" w:hanging="2160"/>
        <w:rPr>
          <w:lang w:val="fr-BE"/>
        </w:rPr>
      </w:pPr>
      <w:r w:rsidRPr="00E66E7D">
        <w:rPr>
          <w:lang w:val="fr-BE"/>
        </w:rPr>
        <w:t xml:space="preserve">. </w:t>
      </w:r>
      <w:r w:rsidRPr="00DF067E">
        <w:rPr>
          <w:lang w:val="fr-BE"/>
        </w:rPr>
        <w:t>Numéro de licence</w:t>
      </w:r>
      <w:r w:rsidRPr="00DF067E">
        <w:rPr>
          <w:lang w:val="fr-BE"/>
        </w:rPr>
        <w:tab/>
        <w:t xml:space="preserve">Introduire le numéro de </w:t>
      </w:r>
      <w:r w:rsidR="00D36FE6">
        <w:rPr>
          <w:lang w:val="fr-BE"/>
        </w:rPr>
        <w:t xml:space="preserve">licence du colombier </w:t>
      </w:r>
      <w:r w:rsidR="00901E9B" w:rsidRPr="00901E9B">
        <w:rPr>
          <w:highlight w:val="cyan"/>
          <w:lang w:val="fr-BE"/>
        </w:rPr>
        <w:t>(seulement les six premiers chiffres)</w:t>
      </w:r>
      <w:r w:rsidR="00901E9B">
        <w:rPr>
          <w:lang w:val="fr-BE"/>
        </w:rPr>
        <w:t xml:space="preserve"> </w:t>
      </w:r>
      <w:r w:rsidR="00D36FE6">
        <w:rPr>
          <w:lang w:val="fr-BE"/>
        </w:rPr>
        <w:t xml:space="preserve"> et cliquer</w:t>
      </w:r>
      <w:r w:rsidRPr="00DF067E">
        <w:rPr>
          <w:lang w:val="fr-BE"/>
        </w:rPr>
        <w:t xml:space="preserve"> sur le bouton bleu </w:t>
      </w:r>
      <w:r w:rsidRPr="003825F6">
        <w:rPr>
          <w:lang w:val="fr-BE"/>
        </w:rPr>
        <w:t>“</w:t>
      </w:r>
      <w:r w:rsidR="003825F6" w:rsidRPr="003825F6">
        <w:rPr>
          <w:lang w:val="fr-BE"/>
        </w:rPr>
        <w:t>Voir</w:t>
      </w:r>
      <w:r w:rsidRPr="003825F6">
        <w:rPr>
          <w:lang w:val="fr-BE"/>
        </w:rPr>
        <w:t>”.</w:t>
      </w:r>
      <w:r w:rsidRPr="00DF067E">
        <w:rPr>
          <w:color w:val="FF0000"/>
          <w:lang w:val="fr-BE"/>
        </w:rPr>
        <w:t xml:space="preserve"> </w:t>
      </w:r>
      <w:r w:rsidRPr="00DF067E">
        <w:rPr>
          <w:lang w:val="fr-BE"/>
        </w:rPr>
        <w:t>Le</w:t>
      </w:r>
      <w:r>
        <w:rPr>
          <w:lang w:val="fr-BE"/>
        </w:rPr>
        <w:t xml:space="preserve"> nom et le numéro de téléphone du colombier apparaissent.</w:t>
      </w:r>
      <w:r w:rsidR="00901E9B">
        <w:rPr>
          <w:lang w:val="fr-BE"/>
        </w:rPr>
        <w:br/>
      </w:r>
      <w:r w:rsidR="00901E9B" w:rsidRPr="00901E9B">
        <w:rPr>
          <w:highlight w:val="cyan"/>
          <w:lang w:val="fr-BE"/>
        </w:rPr>
        <w:t>À l'heure actuelle, seulement le numéro de la</w:t>
      </w:r>
    </w:p>
    <w:p w14:paraId="1EDD1763" w14:textId="5C34C531" w:rsidR="00901E9B" w:rsidRPr="00901E9B" w:rsidRDefault="00901E9B" w:rsidP="00901E9B">
      <w:pPr>
        <w:spacing w:after="0"/>
        <w:ind w:left="2160" w:hanging="2160"/>
        <w:rPr>
          <w:lang w:val="fr-BE"/>
        </w:rPr>
      </w:pPr>
      <w:r w:rsidRPr="00901E9B">
        <w:rPr>
          <w:lang w:val="fr-BE"/>
        </w:rPr>
        <w:t>                 </w:t>
      </w:r>
      <w:r>
        <w:rPr>
          <w:lang w:val="fr-BE"/>
        </w:rPr>
        <w:t>                           </w:t>
      </w:r>
      <w:r w:rsidRPr="00901E9B">
        <w:rPr>
          <w:highlight w:val="cyan"/>
          <w:lang w:val="fr-BE"/>
        </w:rPr>
        <w:t>poste téléphonique se affiche. Vous ne devriez pas vous inquiéter</w:t>
      </w:r>
      <w:r>
        <w:rPr>
          <w:lang w:val="fr-BE"/>
        </w:rPr>
        <w:t>,</w:t>
      </w:r>
    </w:p>
    <w:p w14:paraId="22D6F886" w14:textId="494A2099" w:rsidR="00901E9B" w:rsidRPr="00901E9B" w:rsidRDefault="00901E9B" w:rsidP="00901E9B">
      <w:pPr>
        <w:spacing w:after="0"/>
        <w:ind w:left="2160" w:hanging="2160"/>
        <w:rPr>
          <w:lang w:val="fr-BE"/>
        </w:rPr>
      </w:pPr>
      <w:r w:rsidRPr="00901E9B">
        <w:rPr>
          <w:lang w:val="fr-BE"/>
        </w:rPr>
        <w:t>                           </w:t>
      </w:r>
      <w:r>
        <w:rPr>
          <w:lang w:val="fr-BE"/>
        </w:rPr>
        <w:t>                 </w:t>
      </w:r>
      <w:r w:rsidRPr="00901E9B">
        <w:rPr>
          <w:highlight w:val="cyan"/>
          <w:lang w:val="fr-BE"/>
        </w:rPr>
        <w:t>les numéros mobiles spécifiés sont certainement inclus dans</w:t>
      </w:r>
    </w:p>
    <w:p w14:paraId="2C08F211" w14:textId="6E8748BA" w:rsidR="00901E9B" w:rsidRPr="00901E9B" w:rsidRDefault="00901E9B" w:rsidP="00901E9B">
      <w:pPr>
        <w:spacing w:after="0"/>
        <w:ind w:left="2160" w:hanging="2160"/>
        <w:rPr>
          <w:lang w:val="fr-BE"/>
        </w:rPr>
      </w:pPr>
      <w:r w:rsidRPr="00901E9B">
        <w:rPr>
          <w:lang w:val="fr-BE"/>
        </w:rPr>
        <w:t>                 </w:t>
      </w:r>
      <w:r>
        <w:rPr>
          <w:lang w:val="fr-BE"/>
        </w:rPr>
        <w:t>                           </w:t>
      </w:r>
      <w:r w:rsidRPr="00901E9B">
        <w:rPr>
          <w:highlight w:val="cyan"/>
          <w:lang w:val="fr-BE"/>
        </w:rPr>
        <w:t>nos données. Vous pouvez voir cela en rechercher un pigeons sur notre site.</w:t>
      </w:r>
    </w:p>
    <w:p w14:paraId="59383531" w14:textId="5D0C61C7" w:rsidR="003825F6" w:rsidRDefault="00901E9B" w:rsidP="00901E9B">
      <w:pPr>
        <w:spacing w:after="0"/>
        <w:ind w:left="2160" w:hanging="2160"/>
        <w:rPr>
          <w:lang w:val="fr-BE"/>
        </w:rPr>
      </w:pPr>
      <w:r w:rsidRPr="00901E9B">
        <w:rPr>
          <w:lang w:val="fr-BE"/>
        </w:rPr>
        <w:t xml:space="preserve">                                                 </w:t>
      </w:r>
    </w:p>
    <w:p w14:paraId="59383532" w14:textId="2325A31E" w:rsidR="00973534" w:rsidRDefault="00901E9B" w:rsidP="00973534">
      <w:pPr>
        <w:spacing w:after="0"/>
        <w:ind w:left="2160" w:hanging="2160"/>
        <w:rPr>
          <w:lang w:val="fr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38355C" wp14:editId="667EA24F">
                <wp:simplePos x="0" y="0"/>
                <wp:positionH relativeFrom="column">
                  <wp:posOffset>3051175</wp:posOffset>
                </wp:positionH>
                <wp:positionV relativeFrom="paragraph">
                  <wp:posOffset>1790065</wp:posOffset>
                </wp:positionV>
                <wp:extent cx="492760" cy="167005"/>
                <wp:effectExtent l="3810" t="0" r="635" b="3111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92760" cy="167005"/>
                        </a:xfrm>
                        <a:prstGeom prst="stripedRightArrow">
                          <a:avLst>
                            <a:gd name="adj1" fmla="val 50000"/>
                            <a:gd name="adj2" fmla="val 49996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A93FE" id="AutoShape 12" o:spid="_x0000_s1026" type="#_x0000_t93" style="position:absolute;margin-left:240.25pt;margin-top:140.95pt;width:38.8pt;height:13.1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" adj="17940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8355D" wp14:editId="24ABB5AF">
                <wp:simplePos x="0" y="0"/>
                <wp:positionH relativeFrom="column">
                  <wp:posOffset>5603875</wp:posOffset>
                </wp:positionH>
                <wp:positionV relativeFrom="paragraph">
                  <wp:posOffset>2120265</wp:posOffset>
                </wp:positionV>
                <wp:extent cx="492760" cy="167005"/>
                <wp:effectExtent l="76200" t="38100" r="0" b="99695"/>
                <wp:wrapNone/>
                <wp:docPr id="14" name="Gestreepte PIJL-RECHT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92760" cy="1670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858D5" id="Gestreepte PIJL-RECHTS 12" o:spid="_x0000_s1026" type="#_x0000_t93" style="position:absolute;margin-left:441.25pt;margin-top:166.95pt;width:38.8pt;height:13.1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" adj="179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3825F6">
        <w:rPr>
          <w:noProof/>
          <w:lang w:val="nl-BE" w:eastAsia="nl-BE"/>
        </w:rPr>
        <w:drawing>
          <wp:inline distT="0" distB="0" distL="0" distR="0" wp14:anchorId="5938355E" wp14:editId="5938355F">
            <wp:extent cx="5705475" cy="2535188"/>
            <wp:effectExtent l="1905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84" t="7692" r="9620" b="2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3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83533" w14:textId="77777777" w:rsidR="00973534" w:rsidRDefault="00AD4F28" w:rsidP="00973534">
      <w:pPr>
        <w:spacing w:after="0"/>
        <w:ind w:left="2160" w:hanging="2160"/>
        <w:rPr>
          <w:lang w:val="fr-BE"/>
        </w:rPr>
      </w:pPr>
      <w:r>
        <w:rPr>
          <w:lang w:val="fr-BE"/>
        </w:rPr>
        <w:t xml:space="preserve">Appuyez seulement le bouton </w:t>
      </w:r>
      <w:r w:rsidR="00973534" w:rsidRPr="00973534">
        <w:rPr>
          <w:lang w:val="fr-BE"/>
        </w:rPr>
        <w:t>"Enregistrer" à la fin de la ligne d'entrée si l'entrée est correcte.</w:t>
      </w:r>
    </w:p>
    <w:p w14:paraId="59383534" w14:textId="56FDFEEE" w:rsidR="00973534" w:rsidRPr="00973534" w:rsidRDefault="00973534" w:rsidP="00973534">
      <w:pPr>
        <w:spacing w:after="0"/>
        <w:ind w:left="2160" w:hanging="2160"/>
        <w:rPr>
          <w:lang w:val="fr-BE"/>
        </w:rPr>
      </w:pPr>
      <w:r w:rsidRPr="00973534">
        <w:rPr>
          <w:lang w:val="fr-BE"/>
        </w:rPr>
        <w:lastRenderedPageBreak/>
        <w:t>S</w:t>
      </w:r>
      <w:r>
        <w:rPr>
          <w:lang w:val="fr-BE"/>
        </w:rPr>
        <w:t>’</w:t>
      </w:r>
      <w:r w:rsidRPr="00973534">
        <w:rPr>
          <w:lang w:val="fr-BE"/>
        </w:rPr>
        <w:t xml:space="preserve"> il y</w:t>
      </w:r>
      <w:r w:rsidR="00901E9B">
        <w:rPr>
          <w:lang w:val="fr-BE"/>
        </w:rPr>
        <w:t xml:space="preserve"> </w:t>
      </w:r>
      <w:r w:rsidRPr="00973534">
        <w:rPr>
          <w:lang w:val="fr-BE"/>
        </w:rPr>
        <w:t xml:space="preserve">a plusieurs </w:t>
      </w:r>
      <w:r>
        <w:rPr>
          <w:lang w:val="fr-BE"/>
        </w:rPr>
        <w:t xml:space="preserve">séries de bagues </w:t>
      </w:r>
      <w:r w:rsidRPr="00973534">
        <w:rPr>
          <w:lang w:val="fr-BE"/>
        </w:rPr>
        <w:t xml:space="preserve"> attribué</w:t>
      </w:r>
      <w:r>
        <w:rPr>
          <w:lang w:val="fr-BE"/>
        </w:rPr>
        <w:t>e</w:t>
      </w:r>
      <w:r w:rsidRPr="00973534">
        <w:rPr>
          <w:lang w:val="fr-BE"/>
        </w:rPr>
        <w:t xml:space="preserve">s à une </w:t>
      </w:r>
      <w:r>
        <w:rPr>
          <w:lang w:val="fr-BE"/>
        </w:rPr>
        <w:t>société</w:t>
      </w:r>
      <w:r w:rsidRPr="00973534">
        <w:rPr>
          <w:lang w:val="fr-BE"/>
        </w:rPr>
        <w:t xml:space="preserve">, vous devez d'abord sélectionner la </w:t>
      </w:r>
      <w:r>
        <w:rPr>
          <w:lang w:val="fr-BE"/>
        </w:rPr>
        <w:t xml:space="preserve">série </w:t>
      </w:r>
      <w:r w:rsidRPr="00973534">
        <w:rPr>
          <w:lang w:val="fr-BE"/>
        </w:rPr>
        <w:t xml:space="preserve">pour laquelle vous souhaitez attribuer </w:t>
      </w:r>
      <w:r>
        <w:rPr>
          <w:lang w:val="fr-BE"/>
        </w:rPr>
        <w:t>des bagues au colombiers</w:t>
      </w:r>
      <w:r w:rsidRPr="00973534">
        <w:rPr>
          <w:lang w:val="fr-BE"/>
        </w:rPr>
        <w:t>.</w:t>
      </w:r>
    </w:p>
    <w:p w14:paraId="59383535" w14:textId="77777777" w:rsidR="00DF067E" w:rsidRPr="00DF067E" w:rsidRDefault="00973534" w:rsidP="00973534">
      <w:pPr>
        <w:spacing w:after="0"/>
        <w:ind w:left="2160" w:hanging="2160"/>
        <w:rPr>
          <w:lang w:val="fr-BE"/>
        </w:rPr>
      </w:pPr>
      <w:r>
        <w:rPr>
          <w:lang w:val="fr-BE"/>
        </w:rPr>
        <w:t>P</w:t>
      </w:r>
      <w:r w:rsidRPr="00973534">
        <w:rPr>
          <w:lang w:val="fr-BE"/>
        </w:rPr>
        <w:t>asse</w:t>
      </w:r>
      <w:r>
        <w:rPr>
          <w:lang w:val="fr-BE"/>
        </w:rPr>
        <w:t>z</w:t>
      </w:r>
      <w:r w:rsidRPr="00973534">
        <w:rPr>
          <w:lang w:val="fr-BE"/>
        </w:rPr>
        <w:t xml:space="preserve"> d'un champ à l'aide de la touche Tab </w:t>
      </w:r>
      <w:r>
        <w:rPr>
          <w:lang w:val="fr-BE"/>
        </w:rPr>
        <w:t xml:space="preserve"> </w:t>
      </w:r>
      <w:r w:rsidRPr="00973534">
        <w:rPr>
          <w:lang w:val="fr-BE"/>
        </w:rPr>
        <w:t>après l'entrée</w:t>
      </w:r>
      <w:r>
        <w:rPr>
          <w:lang w:val="fr-BE"/>
        </w:rPr>
        <w:t xml:space="preserve">.  </w:t>
      </w:r>
      <w:r>
        <w:rPr>
          <w:noProof/>
          <w:lang w:val="nl-BE" w:eastAsia="nl-BE"/>
        </w:rPr>
        <w:drawing>
          <wp:inline distT="0" distB="0" distL="0" distR="0" wp14:anchorId="59383560" wp14:editId="59383561">
            <wp:extent cx="571500" cy="365760"/>
            <wp:effectExtent l="19050" t="0" r="0" b="0"/>
            <wp:docPr id="3" name="Afbeelding 1" descr="http://www.posterheidebrabant.nl/pathtoimg.php?image=60/Mijn_reserveringen/t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sterheidebrabant.nl/pathtoimg.php?image=60/Mijn_reserveringen/tab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83536" w14:textId="77777777" w:rsidR="006D4610" w:rsidRPr="00DF067E" w:rsidRDefault="006D4610" w:rsidP="006D4610">
      <w:pPr>
        <w:pStyle w:val="Lijstalinea"/>
        <w:spacing w:after="0"/>
        <w:ind w:left="495"/>
        <w:rPr>
          <w:lang w:val="fr-BE"/>
        </w:rPr>
      </w:pPr>
    </w:p>
    <w:p w14:paraId="59383537" w14:textId="3BC25C02" w:rsidR="00DF067E" w:rsidRPr="00E86556" w:rsidRDefault="00DF067E" w:rsidP="00371E96">
      <w:pPr>
        <w:pStyle w:val="Lijstalinea"/>
        <w:numPr>
          <w:ilvl w:val="1"/>
          <w:numId w:val="27"/>
        </w:numPr>
        <w:spacing w:after="0"/>
        <w:rPr>
          <w:lang w:val="fr-FR"/>
        </w:rPr>
      </w:pPr>
      <w:r w:rsidRPr="00371E96">
        <w:rPr>
          <w:lang w:val="fr-BE"/>
        </w:rPr>
        <w:t>L’importation sera validée et un message d’erreur apparaîtra si une erreur a été commise. Corrigez si nécessai</w:t>
      </w:r>
      <w:r w:rsidR="00901E9B">
        <w:rPr>
          <w:lang w:val="fr-BE"/>
        </w:rPr>
        <w:t>re la série ou le nombre et cli</w:t>
      </w:r>
      <w:r w:rsidRPr="00371E96">
        <w:rPr>
          <w:lang w:val="fr-BE"/>
        </w:rPr>
        <w:t>quez à nouveau sur «  Sauvegarder ».</w:t>
      </w:r>
    </w:p>
    <w:p w14:paraId="59383538" w14:textId="77777777" w:rsidR="00DF067E" w:rsidRDefault="00DF067E" w:rsidP="00F94ED3">
      <w:pPr>
        <w:pStyle w:val="Lijstalinea"/>
        <w:spacing w:after="0"/>
        <w:ind w:left="495"/>
        <w:rPr>
          <w:lang w:val="fr-BE"/>
        </w:rPr>
      </w:pPr>
      <w:r>
        <w:rPr>
          <w:lang w:val="fr-BE"/>
        </w:rPr>
        <w:t>( Voyez plus loin pour la liste complète des fautes et explications)</w:t>
      </w:r>
    </w:p>
    <w:p w14:paraId="59383539" w14:textId="77777777" w:rsidR="00DF067E" w:rsidRPr="00E86556" w:rsidRDefault="00DF067E" w:rsidP="00F94ED3">
      <w:pPr>
        <w:pStyle w:val="Lijstalinea"/>
        <w:spacing w:after="0"/>
        <w:ind w:left="495"/>
        <w:rPr>
          <w:lang w:val="fr-FR"/>
        </w:rPr>
      </w:pPr>
      <w:r>
        <w:rPr>
          <w:lang w:val="fr-BE"/>
        </w:rPr>
        <w:t xml:space="preserve">Quand </w:t>
      </w:r>
      <w:r w:rsidR="00FA7B79">
        <w:rPr>
          <w:lang w:val="fr-BE"/>
        </w:rPr>
        <w:t xml:space="preserve">la série de bagues attribuée à un colombier est enregistrée, le responsable de la société ne peut apporter de modification à cette série. </w:t>
      </w:r>
      <w:r w:rsidR="00FA7B79" w:rsidRPr="00E86556">
        <w:rPr>
          <w:lang w:val="fr-FR"/>
        </w:rPr>
        <w:t xml:space="preserve">Vous devez informer l’administration de la RFCB, </w:t>
      </w:r>
      <w:proofErr w:type="spellStart"/>
      <w:r w:rsidR="00FA7B79" w:rsidRPr="00E86556">
        <w:rPr>
          <w:lang w:val="fr-FR"/>
        </w:rPr>
        <w:t>Gaasbeeksesteenweg</w:t>
      </w:r>
      <w:proofErr w:type="spellEnd"/>
      <w:r w:rsidR="00FA7B79" w:rsidRPr="00E86556">
        <w:rPr>
          <w:lang w:val="fr-FR"/>
        </w:rPr>
        <w:t xml:space="preserve"> 52-54, 1500 Halle.</w:t>
      </w:r>
    </w:p>
    <w:p w14:paraId="5938353A" w14:textId="77777777" w:rsidR="00FA7B79" w:rsidRPr="003825F6" w:rsidRDefault="00FA7B79" w:rsidP="00A90191">
      <w:pPr>
        <w:pStyle w:val="Kop4"/>
        <w:rPr>
          <w:sz w:val="24"/>
          <w:lang w:val="fr-FR"/>
        </w:rPr>
      </w:pPr>
      <w:r w:rsidRPr="003825F6">
        <w:rPr>
          <w:sz w:val="24"/>
          <w:lang w:val="fr-FR"/>
        </w:rPr>
        <w:t>Raisons pour lesquelles l’attribution au colombier pourrait faire défaut.</w:t>
      </w:r>
    </w:p>
    <w:p w14:paraId="5938353B" w14:textId="77777777" w:rsidR="00A90191" w:rsidRPr="00FA7B79" w:rsidRDefault="00FA7B79" w:rsidP="00A90191">
      <w:pPr>
        <w:pStyle w:val="Kop4"/>
        <w:rPr>
          <w:b w:val="0"/>
          <w:i w:val="0"/>
          <w:sz w:val="24"/>
          <w:lang w:val="fr-BE"/>
        </w:rPr>
      </w:pPr>
      <w:r>
        <w:rPr>
          <w:b w:val="0"/>
          <w:i w:val="0"/>
          <w:sz w:val="24"/>
          <w:lang w:val="fr-BE"/>
        </w:rPr>
        <w:t>Les signalements d’erreurs apparaissent en rouge en dessous de votre écran</w:t>
      </w:r>
      <w:r w:rsidR="00A90191" w:rsidRPr="00FA7B79">
        <w:rPr>
          <w:b w:val="0"/>
          <w:i w:val="0"/>
          <w:sz w:val="24"/>
          <w:lang w:val="fr-BE"/>
        </w:rPr>
        <w:br/>
      </w:r>
    </w:p>
    <w:p w14:paraId="5938353C" w14:textId="77777777" w:rsidR="00FA7B79" w:rsidRPr="00A3127E" w:rsidRDefault="00FA7B79" w:rsidP="009045B3">
      <w:pPr>
        <w:rPr>
          <w:rFonts w:asciiTheme="majorHAnsi" w:eastAsiaTheme="majorEastAsia" w:hAnsiTheme="majorHAnsi" w:cstheme="majorBidi"/>
          <w:i/>
          <w:iCs/>
          <w:color w:val="FF0000"/>
          <w:lang w:val="fr-FR"/>
        </w:rPr>
      </w:pPr>
      <w:r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>Le nombre de bagues ne correspond pas avec la série de bagues.</w:t>
      </w:r>
    </w:p>
    <w:p w14:paraId="5938353D" w14:textId="77777777" w:rsidR="00FA7B79" w:rsidRPr="00FA7B79" w:rsidRDefault="00656EE8" w:rsidP="009045B3">
      <w:pPr>
        <w:rPr>
          <w:lang w:val="fr-BE"/>
        </w:rPr>
      </w:pPr>
      <w:r>
        <w:rPr>
          <w:lang w:val="fr-BE"/>
        </w:rPr>
        <w:t>La d</w:t>
      </w:r>
      <w:r w:rsidR="00FA7B79">
        <w:rPr>
          <w:lang w:val="fr-BE"/>
        </w:rPr>
        <w:t>ifférence entre « De » et « à » n’est pas identique au « </w:t>
      </w:r>
      <w:r w:rsidR="003825F6">
        <w:rPr>
          <w:lang w:val="fr-BE"/>
        </w:rPr>
        <w:t>quantité</w:t>
      </w:r>
      <w:r w:rsidR="00FA7B79">
        <w:rPr>
          <w:lang w:val="fr-BE"/>
        </w:rPr>
        <w:t> ». Cela ne se peut que si le cadre « à » a été introduite manuellement. Le système rempli le cadre «  à » automatiquement après que vous ayez introduit le nombre et le premier numéro de bague.</w:t>
      </w:r>
    </w:p>
    <w:p w14:paraId="5938353E" w14:textId="77777777" w:rsidR="00FA7B79" w:rsidRPr="00A3127E" w:rsidRDefault="00FA7B79" w:rsidP="009D451C">
      <w:pPr>
        <w:rPr>
          <w:rFonts w:asciiTheme="majorHAnsi" w:eastAsiaTheme="majorEastAsia" w:hAnsiTheme="majorHAnsi" w:cstheme="majorBidi"/>
          <w:i/>
          <w:iCs/>
          <w:color w:val="FF0000"/>
          <w:lang w:val="fr-FR"/>
        </w:rPr>
      </w:pPr>
      <w:r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>La série de bagues que vous essayez de vendre ne correspond pas avec la série de bagues de cette société</w:t>
      </w:r>
    </w:p>
    <w:p w14:paraId="5938353F" w14:textId="77777777" w:rsidR="00FA7B79" w:rsidRPr="00E86556" w:rsidRDefault="00FA7B79" w:rsidP="009D451C">
      <w:pPr>
        <w:rPr>
          <w:rFonts w:asciiTheme="majorHAnsi" w:eastAsiaTheme="majorEastAsia" w:hAnsiTheme="majorHAnsi" w:cstheme="majorBidi"/>
          <w:i/>
          <w:iCs/>
          <w:color w:val="FF0000"/>
          <w:lang w:val="fr-FR"/>
        </w:rPr>
      </w:pPr>
      <w:r>
        <w:rPr>
          <w:lang w:val="fr-BE"/>
        </w:rPr>
        <w:t>Vous ne pouvez introduire aucune bague qui ne fait pas partie de la série de bagues attribuée par la RFCB à la société.</w:t>
      </w:r>
      <w:r w:rsidR="009D451C" w:rsidRPr="00FA7B79">
        <w:rPr>
          <w:lang w:val="fr-BE"/>
        </w:rPr>
        <w:br/>
      </w:r>
      <w:r w:rsidR="009D451C" w:rsidRPr="00FA7B79">
        <w:rPr>
          <w:lang w:val="fr-BE"/>
        </w:rPr>
        <w:br/>
      </w:r>
      <w:r w:rsidR="00D36FE6"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>Le numéro de la bague de début est plus grand</w:t>
      </w:r>
      <w:r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 xml:space="preserve"> que</w:t>
      </w:r>
      <w:r w:rsidR="00D36FE6"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 xml:space="preserve"> celui de </w:t>
      </w:r>
      <w:r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 xml:space="preserve"> la bague de fin. </w:t>
      </w:r>
      <w:r w:rsidRPr="00E86556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>La série de bagues doit commencer par le plus petit numéro.</w:t>
      </w:r>
    </w:p>
    <w:p w14:paraId="59383540" w14:textId="77777777" w:rsidR="00FA7B79" w:rsidRPr="00A3127E" w:rsidRDefault="00FA7B79" w:rsidP="009D451C">
      <w:pPr>
        <w:rPr>
          <w:lang w:val="fr-BE"/>
        </w:rPr>
      </w:pPr>
      <w:r>
        <w:rPr>
          <w:lang w:val="fr-BE"/>
        </w:rPr>
        <w:t xml:space="preserve">Vous ne pouvez introduire de série de bagues pour laquelle la valeur </w:t>
      </w:r>
      <w:r w:rsidRPr="00A3127E">
        <w:rPr>
          <w:lang w:val="fr-BE"/>
        </w:rPr>
        <w:t>de « </w:t>
      </w:r>
      <w:r w:rsidR="00D36FE6" w:rsidRPr="00A3127E">
        <w:rPr>
          <w:lang w:val="fr-BE"/>
        </w:rPr>
        <w:t xml:space="preserve"> De »</w:t>
      </w:r>
      <w:r w:rsidRPr="00A3127E">
        <w:rPr>
          <w:lang w:val="fr-BE"/>
        </w:rPr>
        <w:t>  est supérieure à celle de « à ».</w:t>
      </w:r>
      <w:r w:rsidR="00656EE8" w:rsidRPr="00A3127E">
        <w:rPr>
          <w:lang w:val="fr-BE"/>
        </w:rPr>
        <w:t>Cela ne se peut que si vous avez introduit manuellement la valeur de « à ».</w:t>
      </w:r>
    </w:p>
    <w:p w14:paraId="59383541" w14:textId="77777777" w:rsidR="00656EE8" w:rsidRPr="00A3127E" w:rsidRDefault="00656EE8" w:rsidP="009045B3">
      <w:pPr>
        <w:rPr>
          <w:rFonts w:asciiTheme="majorHAnsi" w:eastAsiaTheme="majorEastAsia" w:hAnsiTheme="majorHAnsi" w:cstheme="majorBidi"/>
          <w:i/>
          <w:iCs/>
          <w:color w:val="FF0000"/>
          <w:lang w:val="fr-FR"/>
        </w:rPr>
      </w:pPr>
      <w:r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>Certaines des bagues de la série de b</w:t>
      </w:r>
      <w:r w:rsidR="00D36FE6"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>agues que vous voulez conserver</w:t>
      </w:r>
      <w:r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 xml:space="preserve"> sont déjà attribuées.</w:t>
      </w:r>
    </w:p>
    <w:p w14:paraId="59383542" w14:textId="77777777" w:rsidR="00656EE8" w:rsidRPr="00656EE8" w:rsidRDefault="00656EE8" w:rsidP="009045B3">
      <w:pPr>
        <w:rPr>
          <w:lang w:val="fr-BE"/>
        </w:rPr>
      </w:pPr>
      <w:r>
        <w:rPr>
          <w:lang w:val="fr-BE"/>
        </w:rPr>
        <w:t>Vous ne pouvez utiliser cette série de bagues pour cette société car celle-ci ou une partie de celle-ci a déjà été attribuée à une autre société.</w:t>
      </w:r>
    </w:p>
    <w:p w14:paraId="59383543" w14:textId="77777777" w:rsidR="00656EE8" w:rsidRPr="00A3127E" w:rsidRDefault="00656EE8" w:rsidP="007E6E1D">
      <w:pPr>
        <w:rPr>
          <w:rFonts w:asciiTheme="majorHAnsi" w:eastAsiaTheme="majorEastAsia" w:hAnsiTheme="majorHAnsi" w:cstheme="majorBidi"/>
          <w:i/>
          <w:iCs/>
          <w:color w:val="FF0000"/>
          <w:lang w:val="fr-FR"/>
        </w:rPr>
      </w:pPr>
      <w:r w:rsidRPr="00A3127E">
        <w:rPr>
          <w:rFonts w:asciiTheme="majorHAnsi" w:eastAsiaTheme="majorEastAsia" w:hAnsiTheme="majorHAnsi" w:cstheme="majorBidi"/>
          <w:i/>
          <w:iCs/>
          <w:color w:val="FF0000"/>
          <w:lang w:val="fr-FR"/>
        </w:rPr>
        <w:t>Certaines des bagues dans la série de bagues que vous voulez changer sont déjà attribuées.</w:t>
      </w:r>
    </w:p>
    <w:p w14:paraId="59383544" w14:textId="77777777" w:rsidR="0067330B" w:rsidRPr="00A3127E" w:rsidRDefault="00656EE8" w:rsidP="00A3127E">
      <w:pPr>
        <w:rPr>
          <w:lang w:val="fr-BE"/>
        </w:rPr>
      </w:pPr>
      <w:r>
        <w:rPr>
          <w:lang w:val="fr-BE"/>
        </w:rPr>
        <w:t>Vous ne pouvez effacer ou adapter cette série de bagues si des bagues de cette série sont déjà attribuées à un colombier.</w:t>
      </w:r>
    </w:p>
    <w:p w14:paraId="59383545" w14:textId="77777777" w:rsidR="00656EE8" w:rsidRPr="00A3127E" w:rsidRDefault="00656EE8" w:rsidP="00656EE8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sz w:val="24"/>
          <w:szCs w:val="24"/>
          <w:lang w:val="fr-FR"/>
        </w:rPr>
      </w:pPr>
      <w:r w:rsidRPr="00A3127E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sz w:val="24"/>
          <w:szCs w:val="24"/>
          <w:lang w:val="fr-FR"/>
        </w:rPr>
        <w:t xml:space="preserve">Note  à propos du temps de réaction ( </w:t>
      </w:r>
      <w:proofErr w:type="spellStart"/>
      <w:r w:rsidRPr="00A3127E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sz w:val="24"/>
          <w:szCs w:val="24"/>
          <w:lang w:val="fr-FR"/>
        </w:rPr>
        <w:t>response</w:t>
      </w:r>
      <w:proofErr w:type="spellEnd"/>
      <w:r w:rsidRPr="00A3127E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sz w:val="24"/>
          <w:szCs w:val="24"/>
          <w:lang w:val="fr-FR"/>
        </w:rPr>
        <w:t xml:space="preserve"> time)</w:t>
      </w:r>
    </w:p>
    <w:p w14:paraId="59383546" w14:textId="77777777" w:rsidR="00656EE8" w:rsidRDefault="00656EE8" w:rsidP="0067330B">
      <w:pPr>
        <w:rPr>
          <w:lang w:val="fr-BE"/>
        </w:rPr>
      </w:pPr>
      <w:r w:rsidRPr="00656EE8">
        <w:rPr>
          <w:lang w:val="fr-BE"/>
        </w:rPr>
        <w:t>Lors de “ l’attribution de bagues à un colombier”</w:t>
      </w:r>
      <w:r w:rsidR="00D36FE6">
        <w:rPr>
          <w:lang w:val="fr-BE"/>
        </w:rPr>
        <w:t> ;</w:t>
      </w:r>
      <w:r w:rsidRPr="00656EE8">
        <w:rPr>
          <w:lang w:val="fr-BE"/>
        </w:rPr>
        <w:t xml:space="preserve"> les données relatives au pigeon sont adaptées sur le système de la RFCB. </w:t>
      </w:r>
      <w:r>
        <w:rPr>
          <w:lang w:val="fr-BE"/>
        </w:rPr>
        <w:t>Malheureusement</w:t>
      </w:r>
      <w:r w:rsidR="00D36FE6">
        <w:rPr>
          <w:lang w:val="fr-BE"/>
        </w:rPr>
        <w:t>,</w:t>
      </w:r>
      <w:r>
        <w:rPr>
          <w:lang w:val="fr-BE"/>
        </w:rPr>
        <w:t xml:space="preserve"> cela peut générer un temps de réaction du système.</w:t>
      </w:r>
    </w:p>
    <w:p w14:paraId="59383547" w14:textId="77777777" w:rsidR="00BA7406" w:rsidRPr="00371E96" w:rsidRDefault="00BA7406" w:rsidP="0067330B">
      <w:pPr>
        <w:rPr>
          <w:lang w:val="fr-FR"/>
        </w:rPr>
      </w:pPr>
      <w:r w:rsidRPr="00BA7406">
        <w:rPr>
          <w:noProof/>
          <w:lang w:val="nl-BE" w:eastAsia="nl-BE"/>
        </w:rPr>
        <w:lastRenderedPageBreak/>
        <w:drawing>
          <wp:inline distT="0" distB="0" distL="0" distR="0" wp14:anchorId="59383562" wp14:editId="59383563">
            <wp:extent cx="884548" cy="885825"/>
            <wp:effectExtent l="19050" t="0" r="0" b="0"/>
            <wp:docPr id="2" name="Afbeelding 2" descr="http://www.daarheenenweerterug.nl/wp-content/uploads/2013/01/Even-Geduld-A.U.B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arheenenweerterug.nl/wp-content/uploads/2013/01/Even-Geduld-A.U.B.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55" cy="8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AF5" w:rsidRPr="00656EE8">
        <w:rPr>
          <w:lang w:val="fr-BE"/>
        </w:rPr>
        <w:t xml:space="preserve">  </w:t>
      </w:r>
      <w:r w:rsidR="00371E96">
        <w:rPr>
          <w:lang w:val="fr-BE"/>
        </w:rPr>
        <w:t>Un peu de patience Svp.</w:t>
      </w:r>
      <w:r w:rsidR="00371E96" w:rsidRPr="00656EE8">
        <w:rPr>
          <w:lang w:val="fr-BE"/>
        </w:rPr>
        <w:br/>
      </w:r>
    </w:p>
    <w:p w14:paraId="59383548" w14:textId="77777777" w:rsidR="00656EE8" w:rsidRPr="00656EE8" w:rsidRDefault="00656EE8" w:rsidP="0067330B">
      <w:pPr>
        <w:rPr>
          <w:lang w:val="fr-BE"/>
        </w:rPr>
      </w:pPr>
      <w:r w:rsidRPr="00656EE8">
        <w:rPr>
          <w:lang w:val="fr-BE"/>
        </w:rPr>
        <w:t>Vous pouvez</w:t>
      </w:r>
      <w:r w:rsidR="00D36FE6">
        <w:rPr>
          <w:lang w:val="fr-BE"/>
        </w:rPr>
        <w:t>,</w:t>
      </w:r>
      <w:r w:rsidRPr="00656EE8">
        <w:rPr>
          <w:lang w:val="fr-BE"/>
        </w:rPr>
        <w:t xml:space="preserve"> dans le coin supérieur gauche</w:t>
      </w:r>
      <w:r w:rsidR="00D36FE6">
        <w:rPr>
          <w:lang w:val="fr-BE"/>
        </w:rPr>
        <w:t>,</w:t>
      </w:r>
      <w:r w:rsidRPr="00656EE8">
        <w:rPr>
          <w:lang w:val="fr-BE"/>
        </w:rPr>
        <w:t xml:space="preserve"> voir quand le système est occupé. </w:t>
      </w:r>
      <w:r>
        <w:rPr>
          <w:lang w:val="fr-BE"/>
        </w:rPr>
        <w:t>Le rond bleu tourne.</w:t>
      </w:r>
    </w:p>
    <w:p w14:paraId="59383549" w14:textId="151ED3E2" w:rsidR="001E5876" w:rsidRPr="00171AF5" w:rsidRDefault="00901E9B" w:rsidP="0067330B">
      <w:pPr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83564" wp14:editId="7EB8DDB8">
                <wp:simplePos x="0" y="0"/>
                <wp:positionH relativeFrom="column">
                  <wp:posOffset>-87630</wp:posOffset>
                </wp:positionH>
                <wp:positionV relativeFrom="paragraph">
                  <wp:posOffset>389890</wp:posOffset>
                </wp:positionV>
                <wp:extent cx="492760" cy="167005"/>
                <wp:effectExtent l="0" t="8573" r="0" b="32067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2760" cy="167005"/>
                        </a:xfrm>
                        <a:prstGeom prst="stripedRightArrow">
                          <a:avLst>
                            <a:gd name="adj1" fmla="val 50000"/>
                            <a:gd name="adj2" fmla="val 49968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3D16" id="AutoShape 9" o:spid="_x0000_s1026" type="#_x0000_t93" style="position:absolute;margin-left:-6.9pt;margin-top:30.7pt;width:38.8pt;height:13.1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" adj="17942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83565" wp14:editId="07A478BE">
                <wp:simplePos x="0" y="0"/>
                <wp:positionH relativeFrom="column">
                  <wp:posOffset>2541270</wp:posOffset>
                </wp:positionH>
                <wp:positionV relativeFrom="paragraph">
                  <wp:posOffset>389890</wp:posOffset>
                </wp:positionV>
                <wp:extent cx="492760" cy="167005"/>
                <wp:effectExtent l="0" t="8573" r="0" b="32067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2760" cy="167005"/>
                        </a:xfrm>
                        <a:prstGeom prst="stripedRightArrow">
                          <a:avLst>
                            <a:gd name="adj1" fmla="val 50000"/>
                            <a:gd name="adj2" fmla="val 49968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25EC1" id="AutoShape 10" o:spid="_x0000_s1026" type="#_x0000_t93" style="position:absolute;margin-left:200.1pt;margin-top:30.7pt;width:38.8pt;height:13.1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" adj="17942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 w:rsidR="00171AF5">
        <w:rPr>
          <w:noProof/>
          <w:lang w:val="nl-BE" w:eastAsia="nl-BE"/>
        </w:rPr>
        <w:drawing>
          <wp:inline distT="0" distB="0" distL="0" distR="0" wp14:anchorId="59383566" wp14:editId="59383567">
            <wp:extent cx="2411095" cy="1257300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1" r="80296" b="81511"/>
                    <a:stretch/>
                  </pic:blipFill>
                  <pic:spPr bwMode="auto">
                    <a:xfrm>
                      <a:off x="0" y="0"/>
                      <a:ext cx="2416461" cy="126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AF5">
        <w:rPr>
          <w:lang w:val="nl-BE"/>
        </w:rPr>
        <w:t xml:space="preserve">  </w:t>
      </w:r>
      <w:r w:rsidR="00B84B11">
        <w:rPr>
          <w:lang w:val="nl-BE"/>
        </w:rPr>
        <w:t xml:space="preserve">  </w:t>
      </w:r>
      <w:r w:rsidR="00171AF5">
        <w:rPr>
          <w:lang w:val="nl-BE"/>
        </w:rPr>
        <w:t xml:space="preserve">  </w:t>
      </w:r>
      <w:r w:rsidR="00171AF5">
        <w:rPr>
          <w:noProof/>
          <w:lang w:val="nl-BE" w:eastAsia="nl-BE"/>
        </w:rPr>
        <w:drawing>
          <wp:inline distT="0" distB="0" distL="0" distR="0" wp14:anchorId="59383568" wp14:editId="59383569">
            <wp:extent cx="2520950" cy="1257416"/>
            <wp:effectExtent l="1905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r="80889" b="83053"/>
                    <a:stretch/>
                  </pic:blipFill>
                  <pic:spPr bwMode="auto">
                    <a:xfrm>
                      <a:off x="0" y="0"/>
                      <a:ext cx="2535171" cy="126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8354A" w14:textId="77777777" w:rsidR="001E5876" w:rsidRPr="00171AF5" w:rsidRDefault="001E5876" w:rsidP="0067330B">
      <w:pPr>
        <w:rPr>
          <w:lang w:val="nl-BE"/>
        </w:rPr>
      </w:pPr>
    </w:p>
    <w:p w14:paraId="5938354B" w14:textId="77777777" w:rsidR="00F94ED3" w:rsidRDefault="00656EE8" w:rsidP="0005687B">
      <w:pPr>
        <w:pStyle w:val="Kop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Transfert</w:t>
      </w:r>
      <w:proofErr w:type="spellEnd"/>
      <w:r>
        <w:rPr>
          <w:sz w:val="28"/>
          <w:szCs w:val="28"/>
        </w:rPr>
        <w:t>.</w:t>
      </w:r>
    </w:p>
    <w:p w14:paraId="5938354C" w14:textId="77777777" w:rsidR="00656EE8" w:rsidRPr="00A3127E" w:rsidRDefault="00656EE8" w:rsidP="00A3127E">
      <w:pPr>
        <w:pStyle w:val="Kop4"/>
        <w:rPr>
          <w:lang w:val="fr-FR"/>
        </w:rPr>
      </w:pPr>
      <w:r w:rsidRPr="00A3127E">
        <w:rPr>
          <w:lang w:val="fr-FR"/>
        </w:rPr>
        <w:t>Transfert de bagues entre sociétés</w:t>
      </w:r>
    </w:p>
    <w:p w14:paraId="5938354D" w14:textId="77777777" w:rsidR="00A41677" w:rsidRPr="00A41677" w:rsidRDefault="00A41677" w:rsidP="00512E06">
      <w:pPr>
        <w:ind w:left="495" w:firstLine="30"/>
        <w:rPr>
          <w:lang w:val="fr-BE"/>
        </w:rPr>
      </w:pPr>
      <w:r w:rsidRPr="00A41677">
        <w:rPr>
          <w:lang w:val="fr-BE"/>
        </w:rPr>
        <w:t xml:space="preserve">Si une société ayant acheté des bagues les vend à une autre société, elle doit renseigner ce transfert à la RFCB. </w:t>
      </w:r>
      <w:r>
        <w:rPr>
          <w:lang w:val="fr-BE"/>
        </w:rPr>
        <w:t>Celle-ci fera le nécessaire pour transférer les bagues.</w:t>
      </w:r>
    </w:p>
    <w:p w14:paraId="5938354E" w14:textId="629EE21D" w:rsidR="001E26B0" w:rsidRPr="00E86556" w:rsidRDefault="00901E9B" w:rsidP="001E26B0">
      <w:pPr>
        <w:rPr>
          <w:lang w:val="fr-FR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8356A" wp14:editId="5B659200">
                <wp:simplePos x="0" y="0"/>
                <wp:positionH relativeFrom="column">
                  <wp:posOffset>1169670</wp:posOffset>
                </wp:positionH>
                <wp:positionV relativeFrom="paragraph">
                  <wp:posOffset>2995930</wp:posOffset>
                </wp:positionV>
                <wp:extent cx="492760" cy="167005"/>
                <wp:effectExtent l="76200" t="38100" r="0" b="99695"/>
                <wp:wrapNone/>
                <wp:docPr id="12" name="Gestreepte PIJL-RECHT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92760" cy="1670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CA2C" id="Gestreepte PIJL-RECHTS 12" o:spid="_x0000_s1026" type="#_x0000_t93" style="position:absolute;margin-left:92.1pt;margin-top:235.9pt;width:38.8pt;height:13.1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" adj="179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1E5876" w:rsidRPr="00E86556">
        <w:rPr>
          <w:lang w:val="fr-FR"/>
        </w:rPr>
        <w:br/>
      </w:r>
      <w:r w:rsidR="001E5876" w:rsidRPr="00E86556"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fr-FR"/>
        </w:rPr>
        <w:t xml:space="preserve">3. </w:t>
      </w:r>
      <w:r w:rsidR="00A3127E" w:rsidRPr="00E86556"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fr-FR"/>
        </w:rPr>
        <w:t xml:space="preserve">    </w:t>
      </w:r>
      <w:r w:rsidR="00A41677" w:rsidRPr="00371E96"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fr-FR"/>
        </w:rPr>
        <w:t>Modification du mot de passe</w:t>
      </w:r>
      <w:r w:rsidR="001E5876" w:rsidRPr="00371E96"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fr-FR"/>
        </w:rPr>
        <w:br/>
      </w:r>
      <w:r w:rsidR="001E5876" w:rsidRPr="00371E96"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fr-FR"/>
        </w:rPr>
        <w:br/>
      </w:r>
      <w:r w:rsidR="00A41677" w:rsidRPr="00A41677">
        <w:rPr>
          <w:lang w:val="fr-BE"/>
        </w:rPr>
        <w:t xml:space="preserve">Dans le Menu à gauche,  sélectionnez “ </w:t>
      </w:r>
      <w:r w:rsidR="00A41677" w:rsidRPr="00D36FE6">
        <w:rPr>
          <w:color w:val="FF0000"/>
          <w:lang w:val="fr-BE"/>
        </w:rPr>
        <w:t>Modifiez le mot de passe</w:t>
      </w:r>
      <w:r w:rsidR="00A41677" w:rsidRPr="00A41677">
        <w:rPr>
          <w:lang w:val="fr-BE"/>
        </w:rPr>
        <w:t>”</w:t>
      </w:r>
      <w:r w:rsidR="001E5876" w:rsidRPr="00A41677">
        <w:rPr>
          <w:lang w:val="fr-BE"/>
        </w:rPr>
        <w:br/>
      </w:r>
      <w:r w:rsidR="00BA2640">
        <w:rPr>
          <w:noProof/>
          <w:lang w:val="nl-BE" w:eastAsia="nl-BE"/>
        </w:rPr>
        <w:drawing>
          <wp:inline distT="0" distB="0" distL="0" distR="0" wp14:anchorId="3A35A37A" wp14:editId="1A4EC31B">
            <wp:extent cx="5843601" cy="2571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726" r="54657" b="36455"/>
                    <a:stretch/>
                  </pic:blipFill>
                  <pic:spPr bwMode="auto">
                    <a:xfrm>
                      <a:off x="0" y="0"/>
                      <a:ext cx="5874624" cy="258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640" w:rsidRPr="00E86556">
        <w:rPr>
          <w:noProof/>
          <w:lang w:val="fr-FR" w:eastAsia="nl-BE"/>
        </w:rPr>
        <w:t xml:space="preserve"> </w:t>
      </w:r>
    </w:p>
    <w:p w14:paraId="367D7E22" w14:textId="0634B35D" w:rsidR="00CB3653" w:rsidRPr="00D36FE6" w:rsidRDefault="00A41677" w:rsidP="00CB3653">
      <w:pPr>
        <w:rPr>
          <w:lang w:val="fr-BE"/>
        </w:rPr>
      </w:pPr>
      <w:r w:rsidRPr="00D36FE6">
        <w:rPr>
          <w:lang w:val="fr-BE"/>
        </w:rPr>
        <w:t>Si vous rencontrez des problèmes ou</w:t>
      </w:r>
      <w:r w:rsidR="00D36FE6" w:rsidRPr="00D36FE6">
        <w:rPr>
          <w:lang w:val="fr-BE"/>
        </w:rPr>
        <w:t xml:space="preserve"> si vous </w:t>
      </w:r>
      <w:r w:rsidRPr="00D36FE6">
        <w:rPr>
          <w:lang w:val="fr-BE"/>
        </w:rPr>
        <w:t xml:space="preserve"> avez des questions, vous pouvez vous renseigner auprès du secrétaire de votre section:</w:t>
      </w:r>
      <w:r w:rsidR="00B825DD" w:rsidRPr="00D36FE6">
        <w:rPr>
          <w:lang w:val="fr-BE"/>
        </w:rPr>
        <w:br/>
      </w:r>
      <w:r w:rsidR="00BA2640" w:rsidRPr="00E86556">
        <w:rPr>
          <w:lang w:val="fr-FR"/>
        </w:rPr>
        <w:t>An</w:t>
      </w:r>
      <w:r w:rsidR="00CB3653">
        <w:rPr>
          <w:lang w:val="fr-FR"/>
        </w:rPr>
        <w:t>vers</w:t>
      </w:r>
      <w:r w:rsidR="00BA2640" w:rsidRPr="00E86556">
        <w:rPr>
          <w:lang w:val="fr-FR"/>
        </w:rPr>
        <w:t xml:space="preserve"> : </w:t>
      </w:r>
      <w:r w:rsidR="00B96741" w:rsidRPr="00E86556">
        <w:rPr>
          <w:lang w:val="fr-FR"/>
        </w:rPr>
        <w:t xml:space="preserve">Eric Dubois, </w:t>
      </w:r>
      <w:hyperlink r:id="rId21" w:history="1">
        <w:r w:rsidR="00B96741" w:rsidRPr="00E86556">
          <w:rPr>
            <w:rStyle w:val="Hyperlink"/>
            <w:lang w:val="fr-FR"/>
          </w:rPr>
          <w:t>dubois.e@kbdb.be</w:t>
        </w:r>
      </w:hyperlink>
      <w:r w:rsidR="00B96741" w:rsidRPr="00E86556">
        <w:rPr>
          <w:lang w:val="fr-FR"/>
        </w:rPr>
        <w:t>, 0475/70</w:t>
      </w:r>
      <w:r w:rsidR="00B96741">
        <w:rPr>
          <w:lang w:val="fr-FR"/>
        </w:rPr>
        <w:t xml:space="preserve"> </w:t>
      </w:r>
      <w:r w:rsidR="00B96741" w:rsidRPr="00E86556">
        <w:rPr>
          <w:lang w:val="fr-FR"/>
        </w:rPr>
        <w:t>98</w:t>
      </w:r>
      <w:r w:rsidR="00B96741">
        <w:rPr>
          <w:lang w:val="fr-FR"/>
        </w:rPr>
        <w:t xml:space="preserve"> </w:t>
      </w:r>
      <w:r w:rsidR="00B96741" w:rsidRPr="00E86556">
        <w:rPr>
          <w:lang w:val="fr-FR"/>
        </w:rPr>
        <w:t>42</w:t>
      </w:r>
      <w:r w:rsidR="00B96741" w:rsidRPr="00E86556">
        <w:rPr>
          <w:lang w:val="fr-FR"/>
        </w:rPr>
        <w:br/>
      </w:r>
      <w:r w:rsidR="00BA2640" w:rsidRPr="00E86556">
        <w:rPr>
          <w:lang w:val="fr-FR"/>
        </w:rPr>
        <w:br/>
      </w:r>
      <w:r w:rsidR="00CB3653">
        <w:rPr>
          <w:lang w:val="fr-FR"/>
        </w:rPr>
        <w:t>Flandre orientale</w:t>
      </w:r>
      <w:r w:rsidR="00BA2640" w:rsidRPr="00E86556">
        <w:rPr>
          <w:lang w:val="fr-FR"/>
        </w:rPr>
        <w:t xml:space="preserve"> : </w:t>
      </w:r>
      <w:r w:rsidR="00CB3653" w:rsidRPr="00E86556">
        <w:rPr>
          <w:lang w:val="fr-FR"/>
        </w:rPr>
        <w:t xml:space="preserve">Tina Van </w:t>
      </w:r>
      <w:proofErr w:type="spellStart"/>
      <w:r w:rsidR="00CB3653" w:rsidRPr="00E86556">
        <w:rPr>
          <w:lang w:val="fr-FR"/>
        </w:rPr>
        <w:t>Bockstaele</w:t>
      </w:r>
      <w:proofErr w:type="spellEnd"/>
      <w:r w:rsidR="00CB3653" w:rsidRPr="00E86556">
        <w:rPr>
          <w:lang w:val="fr-FR"/>
        </w:rPr>
        <w:t xml:space="preserve">, </w:t>
      </w:r>
      <w:hyperlink r:id="rId22" w:history="1">
        <w:r w:rsidR="00CB3653" w:rsidRPr="00E86556">
          <w:rPr>
            <w:rStyle w:val="Hyperlink"/>
            <w:lang w:val="fr-FR"/>
          </w:rPr>
          <w:t>vanbockstaele.t@kbdb.be</w:t>
        </w:r>
      </w:hyperlink>
      <w:r w:rsidR="00CB3653">
        <w:rPr>
          <w:rStyle w:val="Hyperlink"/>
          <w:lang w:val="fr-FR"/>
        </w:rPr>
        <w:t xml:space="preserve"> , </w:t>
      </w:r>
      <w:r w:rsidR="00CB3653" w:rsidRPr="00ED6CCC">
        <w:rPr>
          <w:lang w:val="nl-BE"/>
        </w:rPr>
        <w:t>0474/09 88 83</w:t>
      </w:r>
      <w:r w:rsidR="00BA2640" w:rsidRPr="00E86556">
        <w:rPr>
          <w:lang w:val="fr-FR"/>
        </w:rPr>
        <w:br/>
      </w:r>
      <w:r w:rsidR="00CB3653">
        <w:rPr>
          <w:lang w:val="fr-FR"/>
        </w:rPr>
        <w:lastRenderedPageBreak/>
        <w:t>Flandre occidentale</w:t>
      </w:r>
      <w:r w:rsidR="00BA2640" w:rsidRPr="00E86556">
        <w:rPr>
          <w:lang w:val="fr-FR"/>
        </w:rPr>
        <w:t xml:space="preserve"> : Tina Van </w:t>
      </w:r>
      <w:proofErr w:type="spellStart"/>
      <w:r w:rsidR="00BA2640" w:rsidRPr="00E86556">
        <w:rPr>
          <w:lang w:val="fr-FR"/>
        </w:rPr>
        <w:t>Bockstaele</w:t>
      </w:r>
      <w:proofErr w:type="spellEnd"/>
      <w:r w:rsidR="00BA2640" w:rsidRPr="00E86556">
        <w:rPr>
          <w:lang w:val="fr-FR"/>
        </w:rPr>
        <w:t xml:space="preserve">, </w:t>
      </w:r>
      <w:hyperlink r:id="rId23" w:history="1">
        <w:r w:rsidR="00BA2640" w:rsidRPr="00E86556">
          <w:rPr>
            <w:rStyle w:val="Hyperlink"/>
            <w:lang w:val="fr-FR"/>
          </w:rPr>
          <w:t>vanbockstaele.t@kbdb.be</w:t>
        </w:r>
      </w:hyperlink>
      <w:r w:rsidR="00CB3653">
        <w:rPr>
          <w:rStyle w:val="Hyperlink"/>
          <w:lang w:val="fr-FR"/>
        </w:rPr>
        <w:t xml:space="preserve"> , </w:t>
      </w:r>
      <w:r w:rsidR="00CB3653" w:rsidRPr="00ED6CCC">
        <w:rPr>
          <w:lang w:val="nl-BE"/>
        </w:rPr>
        <w:t>0474/09 88 83</w:t>
      </w:r>
      <w:r w:rsidR="00BA2640" w:rsidRPr="00E86556">
        <w:rPr>
          <w:lang w:val="fr-FR"/>
        </w:rPr>
        <w:br/>
      </w:r>
      <w:r w:rsidR="00CB3653">
        <w:rPr>
          <w:lang w:val="fr-FR"/>
        </w:rPr>
        <w:t>Brabant flamand</w:t>
      </w:r>
      <w:r w:rsidR="00BA2640" w:rsidRPr="00E86556">
        <w:rPr>
          <w:lang w:val="fr-FR"/>
        </w:rPr>
        <w:t xml:space="preserve"> : </w:t>
      </w:r>
      <w:r w:rsidR="00CB3653">
        <w:rPr>
          <w:lang w:val="nl-BE"/>
        </w:rPr>
        <w:t xml:space="preserve">Nico Deschuyffeleer, </w:t>
      </w:r>
      <w:hyperlink r:id="rId24" w:history="1">
        <w:r w:rsidR="00CB3653" w:rsidRPr="00EE740E">
          <w:rPr>
            <w:rStyle w:val="Hyperlink"/>
            <w:lang w:val="nl-BE"/>
          </w:rPr>
          <w:t>deschuyffeleer.n@kbdb.be</w:t>
        </w:r>
      </w:hyperlink>
      <w:r w:rsidR="00CB3653">
        <w:rPr>
          <w:lang w:val="nl-BE"/>
        </w:rPr>
        <w:t>, 0474/09 86 61</w:t>
      </w:r>
      <w:r w:rsidR="00BA2640" w:rsidRPr="00E86556">
        <w:rPr>
          <w:lang w:val="fr-FR"/>
        </w:rPr>
        <w:br/>
        <w:t>Limb</w:t>
      </w:r>
      <w:r w:rsidR="00CB3653">
        <w:rPr>
          <w:lang w:val="fr-FR"/>
        </w:rPr>
        <w:t>o</w:t>
      </w:r>
      <w:r w:rsidR="00BA2640" w:rsidRPr="00E86556">
        <w:rPr>
          <w:lang w:val="fr-FR"/>
        </w:rPr>
        <w:t xml:space="preserve">urg  : Eric Dubois, </w:t>
      </w:r>
      <w:hyperlink r:id="rId25" w:history="1">
        <w:r w:rsidR="00BA2640" w:rsidRPr="00E86556">
          <w:rPr>
            <w:rStyle w:val="Hyperlink"/>
            <w:lang w:val="fr-FR"/>
          </w:rPr>
          <w:t>dubois.e@kbdb.be</w:t>
        </w:r>
      </w:hyperlink>
      <w:r w:rsidR="00BA2640" w:rsidRPr="00E86556">
        <w:rPr>
          <w:lang w:val="fr-FR"/>
        </w:rPr>
        <w:t>, 0475/70</w:t>
      </w:r>
      <w:r w:rsidR="00CB3653">
        <w:rPr>
          <w:lang w:val="fr-FR"/>
        </w:rPr>
        <w:t xml:space="preserve"> </w:t>
      </w:r>
      <w:r w:rsidR="00BA2640" w:rsidRPr="00E86556">
        <w:rPr>
          <w:lang w:val="fr-FR"/>
        </w:rPr>
        <w:t>98</w:t>
      </w:r>
      <w:r w:rsidR="00CB3653">
        <w:rPr>
          <w:lang w:val="fr-FR"/>
        </w:rPr>
        <w:t xml:space="preserve"> </w:t>
      </w:r>
      <w:r w:rsidR="00BA2640" w:rsidRPr="00E86556">
        <w:rPr>
          <w:lang w:val="fr-FR"/>
        </w:rPr>
        <w:t>42</w:t>
      </w:r>
      <w:r w:rsidR="00BA2640" w:rsidRPr="00E86556">
        <w:rPr>
          <w:lang w:val="fr-FR"/>
        </w:rPr>
        <w:br/>
        <w:t>EPR L</w:t>
      </w:r>
      <w:r w:rsidR="00B96741">
        <w:rPr>
          <w:lang w:val="fr-FR"/>
        </w:rPr>
        <w:t>iège-Namur-</w:t>
      </w:r>
      <w:r w:rsidR="00BA2640" w:rsidRPr="00E86556">
        <w:rPr>
          <w:lang w:val="fr-FR"/>
        </w:rPr>
        <w:t>Luxemb</w:t>
      </w:r>
      <w:r w:rsidR="00B96741">
        <w:rPr>
          <w:lang w:val="fr-FR"/>
        </w:rPr>
        <w:t>o</w:t>
      </w:r>
      <w:r w:rsidR="00BA2640" w:rsidRPr="00E86556">
        <w:rPr>
          <w:lang w:val="fr-FR"/>
        </w:rPr>
        <w:t xml:space="preserve">urg : Patrick Marsille, </w:t>
      </w:r>
      <w:hyperlink r:id="rId26" w:history="1">
        <w:r w:rsidR="00BA2640" w:rsidRPr="00E86556">
          <w:rPr>
            <w:rStyle w:val="Hyperlink"/>
            <w:lang w:val="fr-FR"/>
          </w:rPr>
          <w:t>marsille.p@rfcb.be</w:t>
        </w:r>
      </w:hyperlink>
      <w:r w:rsidR="00BA2640" w:rsidRPr="00E86556">
        <w:rPr>
          <w:lang w:val="fr-FR"/>
        </w:rPr>
        <w:t xml:space="preserve"> </w:t>
      </w:r>
      <w:r w:rsidR="00CB3653">
        <w:rPr>
          <w:lang w:val="fr-FR"/>
        </w:rPr>
        <w:t xml:space="preserve">, </w:t>
      </w:r>
      <w:r w:rsidR="00CB3653">
        <w:rPr>
          <w:lang w:val="nl-BE"/>
        </w:rPr>
        <w:t xml:space="preserve"> 0471/26 27 22</w:t>
      </w:r>
      <w:r w:rsidR="00BA2640" w:rsidRPr="00E86556">
        <w:rPr>
          <w:lang w:val="fr-FR"/>
        </w:rPr>
        <w:br/>
        <w:t>EPR H</w:t>
      </w:r>
      <w:r w:rsidR="00B96741">
        <w:rPr>
          <w:lang w:val="fr-FR"/>
        </w:rPr>
        <w:t>ainaut</w:t>
      </w:r>
      <w:r w:rsidR="00BA2640" w:rsidRPr="00E86556">
        <w:rPr>
          <w:lang w:val="fr-FR"/>
        </w:rPr>
        <w:t>-</w:t>
      </w:r>
      <w:r w:rsidR="00B96741">
        <w:rPr>
          <w:lang w:val="fr-FR"/>
        </w:rPr>
        <w:t>Brabant wallon</w:t>
      </w:r>
      <w:r w:rsidR="00BA2640" w:rsidRPr="00E86556">
        <w:rPr>
          <w:lang w:val="fr-FR"/>
        </w:rPr>
        <w:t xml:space="preserve"> : Patrick Marsille, </w:t>
      </w:r>
      <w:hyperlink r:id="rId27" w:history="1">
        <w:r w:rsidR="00BA2640" w:rsidRPr="00E86556">
          <w:rPr>
            <w:rStyle w:val="Hyperlink"/>
            <w:lang w:val="fr-FR"/>
          </w:rPr>
          <w:t>marsille.p@rfcb.be</w:t>
        </w:r>
      </w:hyperlink>
      <w:r w:rsidR="00CB3653">
        <w:rPr>
          <w:rStyle w:val="Hyperlink"/>
          <w:lang w:val="fr-FR"/>
        </w:rPr>
        <w:t xml:space="preserve"> </w:t>
      </w:r>
      <w:r w:rsidR="00CB3653">
        <w:rPr>
          <w:lang w:val="nl-BE"/>
        </w:rPr>
        <w:t>, 0471/26 27 22</w:t>
      </w:r>
      <w:bookmarkStart w:id="0" w:name="_GoBack"/>
      <w:bookmarkEnd w:id="0"/>
    </w:p>
    <w:sectPr w:rsidR="00CB3653" w:rsidRPr="00D36FE6" w:rsidSect="00FA3719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8356F" w14:textId="77777777" w:rsidR="00942EE3" w:rsidRDefault="00942EE3" w:rsidP="00DD52FA">
      <w:pPr>
        <w:spacing w:after="0" w:line="240" w:lineRule="auto"/>
      </w:pPr>
      <w:r>
        <w:separator/>
      </w:r>
    </w:p>
  </w:endnote>
  <w:endnote w:type="continuationSeparator" w:id="0">
    <w:p w14:paraId="59383570" w14:textId="77777777" w:rsidR="00942EE3" w:rsidRDefault="00942EE3" w:rsidP="00DD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6566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9383571" w14:textId="77777777" w:rsidR="00C22DA4" w:rsidRDefault="0037464B">
        <w:pPr>
          <w:pStyle w:val="Voettekst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 w:rsidR="00C22DA4">
          <w:instrText xml:space="preserve"> PAGE   \* MERGEFORMAT </w:instrText>
        </w:r>
        <w:r>
          <w:fldChar w:fldCharType="separate"/>
        </w:r>
        <w:r w:rsidR="00901E9B" w:rsidRPr="00901E9B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 w:rsidR="00C22DA4">
          <w:rPr>
            <w:b/>
          </w:rPr>
          <w:t xml:space="preserve"> | </w:t>
        </w:r>
        <w:r w:rsidR="00C22DA4">
          <w:rPr>
            <w:color w:val="7F7F7F" w:themeColor="background1" w:themeShade="7F"/>
            <w:spacing w:val="60"/>
          </w:rPr>
          <w:t>Page</w:t>
        </w:r>
      </w:p>
    </w:sdtContent>
  </w:sdt>
  <w:p w14:paraId="59383572" w14:textId="77777777" w:rsidR="00C22DA4" w:rsidRDefault="00C22DA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8356D" w14:textId="77777777" w:rsidR="00942EE3" w:rsidRDefault="00942EE3" w:rsidP="00DD52FA">
      <w:pPr>
        <w:spacing w:after="0" w:line="240" w:lineRule="auto"/>
      </w:pPr>
      <w:r>
        <w:separator/>
      </w:r>
    </w:p>
  </w:footnote>
  <w:footnote w:type="continuationSeparator" w:id="0">
    <w:p w14:paraId="5938356E" w14:textId="77777777" w:rsidR="00942EE3" w:rsidRDefault="00942EE3" w:rsidP="00DD5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502A"/>
    <w:multiLevelType w:val="multilevel"/>
    <w:tmpl w:val="308AAAD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CB3688"/>
    <w:multiLevelType w:val="multilevel"/>
    <w:tmpl w:val="484051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2E470A"/>
    <w:multiLevelType w:val="hybridMultilevel"/>
    <w:tmpl w:val="E5F69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382F39"/>
    <w:multiLevelType w:val="hybridMultilevel"/>
    <w:tmpl w:val="945E7D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982996"/>
    <w:multiLevelType w:val="hybridMultilevel"/>
    <w:tmpl w:val="A7F861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A927C4"/>
    <w:multiLevelType w:val="multilevel"/>
    <w:tmpl w:val="971A2E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9DE6167"/>
    <w:multiLevelType w:val="multilevel"/>
    <w:tmpl w:val="484051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C087C46"/>
    <w:multiLevelType w:val="hybridMultilevel"/>
    <w:tmpl w:val="95DC98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990FFA"/>
    <w:multiLevelType w:val="multilevel"/>
    <w:tmpl w:val="484051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5F07306"/>
    <w:multiLevelType w:val="multilevel"/>
    <w:tmpl w:val="DF8A2D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96345ED"/>
    <w:multiLevelType w:val="multilevel"/>
    <w:tmpl w:val="308AAAD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B4F08AE"/>
    <w:multiLevelType w:val="multilevel"/>
    <w:tmpl w:val="686EBE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3CBC2FB5"/>
    <w:multiLevelType w:val="hybridMultilevel"/>
    <w:tmpl w:val="FAD2DF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E40696A"/>
    <w:multiLevelType w:val="multilevel"/>
    <w:tmpl w:val="971C9FA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FF0EA8"/>
    <w:multiLevelType w:val="hybridMultilevel"/>
    <w:tmpl w:val="AD8E94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C10D3"/>
    <w:multiLevelType w:val="multilevel"/>
    <w:tmpl w:val="219A684C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9EA4A94"/>
    <w:multiLevelType w:val="hybridMultilevel"/>
    <w:tmpl w:val="C082DD3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10160D2"/>
    <w:multiLevelType w:val="multilevel"/>
    <w:tmpl w:val="484051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357055F"/>
    <w:multiLevelType w:val="hybridMultilevel"/>
    <w:tmpl w:val="10783012"/>
    <w:lvl w:ilvl="0" w:tplc="20DAC79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300" w:hanging="360"/>
      </w:pPr>
    </w:lvl>
    <w:lvl w:ilvl="2" w:tplc="0813001B" w:tentative="1">
      <w:start w:val="1"/>
      <w:numFmt w:val="lowerRoman"/>
      <w:lvlText w:val="%3."/>
      <w:lvlJc w:val="right"/>
      <w:pPr>
        <w:ind w:left="2020" w:hanging="180"/>
      </w:pPr>
    </w:lvl>
    <w:lvl w:ilvl="3" w:tplc="0813000F" w:tentative="1">
      <w:start w:val="1"/>
      <w:numFmt w:val="decimal"/>
      <w:lvlText w:val="%4."/>
      <w:lvlJc w:val="left"/>
      <w:pPr>
        <w:ind w:left="2740" w:hanging="360"/>
      </w:pPr>
    </w:lvl>
    <w:lvl w:ilvl="4" w:tplc="08130019" w:tentative="1">
      <w:start w:val="1"/>
      <w:numFmt w:val="lowerLetter"/>
      <w:lvlText w:val="%5."/>
      <w:lvlJc w:val="left"/>
      <w:pPr>
        <w:ind w:left="3460" w:hanging="360"/>
      </w:pPr>
    </w:lvl>
    <w:lvl w:ilvl="5" w:tplc="0813001B" w:tentative="1">
      <w:start w:val="1"/>
      <w:numFmt w:val="lowerRoman"/>
      <w:lvlText w:val="%6."/>
      <w:lvlJc w:val="right"/>
      <w:pPr>
        <w:ind w:left="4180" w:hanging="180"/>
      </w:pPr>
    </w:lvl>
    <w:lvl w:ilvl="6" w:tplc="0813000F" w:tentative="1">
      <w:start w:val="1"/>
      <w:numFmt w:val="decimal"/>
      <w:lvlText w:val="%7."/>
      <w:lvlJc w:val="left"/>
      <w:pPr>
        <w:ind w:left="4900" w:hanging="360"/>
      </w:pPr>
    </w:lvl>
    <w:lvl w:ilvl="7" w:tplc="08130019" w:tentative="1">
      <w:start w:val="1"/>
      <w:numFmt w:val="lowerLetter"/>
      <w:lvlText w:val="%8."/>
      <w:lvlJc w:val="left"/>
      <w:pPr>
        <w:ind w:left="5620" w:hanging="360"/>
      </w:pPr>
    </w:lvl>
    <w:lvl w:ilvl="8" w:tplc="0813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9" w15:restartNumberingAfterBreak="0">
    <w:nsid w:val="59CA5171"/>
    <w:multiLevelType w:val="multilevel"/>
    <w:tmpl w:val="578269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lang w:val="nl-B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E5C3FE3"/>
    <w:multiLevelType w:val="multilevel"/>
    <w:tmpl w:val="55A2ADB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A0E7B1B"/>
    <w:multiLevelType w:val="hybridMultilevel"/>
    <w:tmpl w:val="162E5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A129D"/>
    <w:multiLevelType w:val="multilevel"/>
    <w:tmpl w:val="7F045C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E2F5724"/>
    <w:multiLevelType w:val="multilevel"/>
    <w:tmpl w:val="484051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EDD76EA"/>
    <w:multiLevelType w:val="hybridMultilevel"/>
    <w:tmpl w:val="15363A5A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5" w15:restartNumberingAfterBreak="0">
    <w:nsid w:val="76172BB6"/>
    <w:multiLevelType w:val="multilevel"/>
    <w:tmpl w:val="3724DCC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6E15FE7"/>
    <w:multiLevelType w:val="multilevel"/>
    <w:tmpl w:val="484051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4"/>
  </w:num>
  <w:num w:numId="5">
    <w:abstractNumId w:val="21"/>
  </w:num>
  <w:num w:numId="6">
    <w:abstractNumId w:val="7"/>
  </w:num>
  <w:num w:numId="7">
    <w:abstractNumId w:val="24"/>
  </w:num>
  <w:num w:numId="8">
    <w:abstractNumId w:val="15"/>
  </w:num>
  <w:num w:numId="9">
    <w:abstractNumId w:val="10"/>
  </w:num>
  <w:num w:numId="10">
    <w:abstractNumId w:val="12"/>
  </w:num>
  <w:num w:numId="11">
    <w:abstractNumId w:val="5"/>
  </w:num>
  <w:num w:numId="12">
    <w:abstractNumId w:val="11"/>
  </w:num>
  <w:num w:numId="13">
    <w:abstractNumId w:val="20"/>
  </w:num>
  <w:num w:numId="14">
    <w:abstractNumId w:val="16"/>
  </w:num>
  <w:num w:numId="15">
    <w:abstractNumId w:val="3"/>
  </w:num>
  <w:num w:numId="16">
    <w:abstractNumId w:val="25"/>
  </w:num>
  <w:num w:numId="17">
    <w:abstractNumId w:val="19"/>
  </w:num>
  <w:num w:numId="18">
    <w:abstractNumId w:val="17"/>
  </w:num>
  <w:num w:numId="19">
    <w:abstractNumId w:val="1"/>
  </w:num>
  <w:num w:numId="20">
    <w:abstractNumId w:val="6"/>
  </w:num>
  <w:num w:numId="21">
    <w:abstractNumId w:val="8"/>
  </w:num>
  <w:num w:numId="22">
    <w:abstractNumId w:val="26"/>
  </w:num>
  <w:num w:numId="23">
    <w:abstractNumId w:val="23"/>
  </w:num>
  <w:num w:numId="24">
    <w:abstractNumId w:val="13"/>
  </w:num>
  <w:num w:numId="25">
    <w:abstractNumId w:val="18"/>
  </w:num>
  <w:num w:numId="26">
    <w:abstractNumId w:val="22"/>
  </w:num>
  <w:num w:numId="27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215"/>
    <w:rsid w:val="000035ED"/>
    <w:rsid w:val="00023655"/>
    <w:rsid w:val="00024B86"/>
    <w:rsid w:val="000277B0"/>
    <w:rsid w:val="00037B89"/>
    <w:rsid w:val="00053AAD"/>
    <w:rsid w:val="0005687B"/>
    <w:rsid w:val="0007754F"/>
    <w:rsid w:val="00077F2B"/>
    <w:rsid w:val="00087B6B"/>
    <w:rsid w:val="00093CE1"/>
    <w:rsid w:val="00095CB1"/>
    <w:rsid w:val="000A03D4"/>
    <w:rsid w:val="000A54DA"/>
    <w:rsid w:val="000B5BEF"/>
    <w:rsid w:val="000C4E62"/>
    <w:rsid w:val="000D37D4"/>
    <w:rsid w:val="000D5C96"/>
    <w:rsid w:val="000E5CFF"/>
    <w:rsid w:val="00104B71"/>
    <w:rsid w:val="001137CD"/>
    <w:rsid w:val="00123A5E"/>
    <w:rsid w:val="001249FD"/>
    <w:rsid w:val="00134ED9"/>
    <w:rsid w:val="00137A5A"/>
    <w:rsid w:val="00166F71"/>
    <w:rsid w:val="00167573"/>
    <w:rsid w:val="00170DA9"/>
    <w:rsid w:val="001718B3"/>
    <w:rsid w:val="00171AF5"/>
    <w:rsid w:val="00177200"/>
    <w:rsid w:val="0018658D"/>
    <w:rsid w:val="001868DA"/>
    <w:rsid w:val="001A47C6"/>
    <w:rsid w:val="001C736C"/>
    <w:rsid w:val="001C7DAB"/>
    <w:rsid w:val="001C7EE0"/>
    <w:rsid w:val="001E26B0"/>
    <w:rsid w:val="001E5876"/>
    <w:rsid w:val="00202088"/>
    <w:rsid w:val="00206E67"/>
    <w:rsid w:val="00212DC2"/>
    <w:rsid w:val="00215C56"/>
    <w:rsid w:val="00221571"/>
    <w:rsid w:val="00224D95"/>
    <w:rsid w:val="00230C21"/>
    <w:rsid w:val="0023551C"/>
    <w:rsid w:val="00275829"/>
    <w:rsid w:val="00276558"/>
    <w:rsid w:val="002872E8"/>
    <w:rsid w:val="0029715F"/>
    <w:rsid w:val="002A238C"/>
    <w:rsid w:val="002B57D0"/>
    <w:rsid w:val="002C5327"/>
    <w:rsid w:val="002D0914"/>
    <w:rsid w:val="002E1ED6"/>
    <w:rsid w:val="002E2836"/>
    <w:rsid w:val="002E34F9"/>
    <w:rsid w:val="002F3E58"/>
    <w:rsid w:val="00302A55"/>
    <w:rsid w:val="003107DA"/>
    <w:rsid w:val="00314E6B"/>
    <w:rsid w:val="00322FD4"/>
    <w:rsid w:val="00326E45"/>
    <w:rsid w:val="00331E0F"/>
    <w:rsid w:val="00335A22"/>
    <w:rsid w:val="0034618F"/>
    <w:rsid w:val="00362648"/>
    <w:rsid w:val="003670C1"/>
    <w:rsid w:val="00370343"/>
    <w:rsid w:val="00371E96"/>
    <w:rsid w:val="0037464B"/>
    <w:rsid w:val="00374E6A"/>
    <w:rsid w:val="003776C1"/>
    <w:rsid w:val="003825F6"/>
    <w:rsid w:val="00382EB5"/>
    <w:rsid w:val="00390AF3"/>
    <w:rsid w:val="003911DE"/>
    <w:rsid w:val="0039740B"/>
    <w:rsid w:val="003B3A50"/>
    <w:rsid w:val="003D0A55"/>
    <w:rsid w:val="003D3FC5"/>
    <w:rsid w:val="003D5A3A"/>
    <w:rsid w:val="003D7A52"/>
    <w:rsid w:val="003E0C39"/>
    <w:rsid w:val="003F37E1"/>
    <w:rsid w:val="003F7DD6"/>
    <w:rsid w:val="00402BD3"/>
    <w:rsid w:val="00404B8F"/>
    <w:rsid w:val="00413B52"/>
    <w:rsid w:val="00417500"/>
    <w:rsid w:val="0042293F"/>
    <w:rsid w:val="00427D90"/>
    <w:rsid w:val="00436942"/>
    <w:rsid w:val="004378DD"/>
    <w:rsid w:val="00442B15"/>
    <w:rsid w:val="0045020D"/>
    <w:rsid w:val="004535D2"/>
    <w:rsid w:val="00460654"/>
    <w:rsid w:val="00467C57"/>
    <w:rsid w:val="0047386D"/>
    <w:rsid w:val="004858D7"/>
    <w:rsid w:val="00485CE0"/>
    <w:rsid w:val="0049575B"/>
    <w:rsid w:val="004B0CA7"/>
    <w:rsid w:val="004C22B5"/>
    <w:rsid w:val="004C2B05"/>
    <w:rsid w:val="004E1015"/>
    <w:rsid w:val="004E7DAB"/>
    <w:rsid w:val="004F2990"/>
    <w:rsid w:val="004F38F4"/>
    <w:rsid w:val="0050065E"/>
    <w:rsid w:val="005038DD"/>
    <w:rsid w:val="005112DC"/>
    <w:rsid w:val="00512302"/>
    <w:rsid w:val="00512E06"/>
    <w:rsid w:val="00513154"/>
    <w:rsid w:val="00531B4B"/>
    <w:rsid w:val="00537EB4"/>
    <w:rsid w:val="0054268F"/>
    <w:rsid w:val="00550F1D"/>
    <w:rsid w:val="005573CB"/>
    <w:rsid w:val="00561317"/>
    <w:rsid w:val="00565118"/>
    <w:rsid w:val="005740DD"/>
    <w:rsid w:val="005828F5"/>
    <w:rsid w:val="0058467A"/>
    <w:rsid w:val="00584A90"/>
    <w:rsid w:val="0059129E"/>
    <w:rsid w:val="0059162C"/>
    <w:rsid w:val="00591E26"/>
    <w:rsid w:val="005A6596"/>
    <w:rsid w:val="005A66E1"/>
    <w:rsid w:val="005B02F4"/>
    <w:rsid w:val="005B16E7"/>
    <w:rsid w:val="005D1D19"/>
    <w:rsid w:val="005F6FA1"/>
    <w:rsid w:val="00604B8E"/>
    <w:rsid w:val="00606507"/>
    <w:rsid w:val="006070EB"/>
    <w:rsid w:val="006148ED"/>
    <w:rsid w:val="00620936"/>
    <w:rsid w:val="00622165"/>
    <w:rsid w:val="00626625"/>
    <w:rsid w:val="00626831"/>
    <w:rsid w:val="00633C55"/>
    <w:rsid w:val="00633DFE"/>
    <w:rsid w:val="00635385"/>
    <w:rsid w:val="006405B0"/>
    <w:rsid w:val="00656EE8"/>
    <w:rsid w:val="0067330B"/>
    <w:rsid w:val="006838CB"/>
    <w:rsid w:val="00691A22"/>
    <w:rsid w:val="006940B9"/>
    <w:rsid w:val="006973F1"/>
    <w:rsid w:val="006A03ED"/>
    <w:rsid w:val="006B1AA0"/>
    <w:rsid w:val="006B325E"/>
    <w:rsid w:val="006C0F54"/>
    <w:rsid w:val="006C1F14"/>
    <w:rsid w:val="006C29F6"/>
    <w:rsid w:val="006C3BA0"/>
    <w:rsid w:val="006C51FD"/>
    <w:rsid w:val="006D4610"/>
    <w:rsid w:val="006D6D5E"/>
    <w:rsid w:val="006E3FEB"/>
    <w:rsid w:val="006E6091"/>
    <w:rsid w:val="00702887"/>
    <w:rsid w:val="00706669"/>
    <w:rsid w:val="0071708B"/>
    <w:rsid w:val="007358FD"/>
    <w:rsid w:val="00760BE3"/>
    <w:rsid w:val="00763E22"/>
    <w:rsid w:val="00765D88"/>
    <w:rsid w:val="007700AD"/>
    <w:rsid w:val="00775C42"/>
    <w:rsid w:val="00780DCE"/>
    <w:rsid w:val="007931B1"/>
    <w:rsid w:val="00797A43"/>
    <w:rsid w:val="007A4116"/>
    <w:rsid w:val="007A68A9"/>
    <w:rsid w:val="007B7F98"/>
    <w:rsid w:val="007C4678"/>
    <w:rsid w:val="007C495E"/>
    <w:rsid w:val="007E34C2"/>
    <w:rsid w:val="007E45B9"/>
    <w:rsid w:val="007E6E1D"/>
    <w:rsid w:val="007E79CD"/>
    <w:rsid w:val="007F0267"/>
    <w:rsid w:val="007F3DE2"/>
    <w:rsid w:val="00800D28"/>
    <w:rsid w:val="00817B1A"/>
    <w:rsid w:val="00822128"/>
    <w:rsid w:val="008302CA"/>
    <w:rsid w:val="00836FD1"/>
    <w:rsid w:val="0084513F"/>
    <w:rsid w:val="00846046"/>
    <w:rsid w:val="00846090"/>
    <w:rsid w:val="00861C44"/>
    <w:rsid w:val="008710B8"/>
    <w:rsid w:val="00871816"/>
    <w:rsid w:val="00877C62"/>
    <w:rsid w:val="00892EFC"/>
    <w:rsid w:val="008B16F4"/>
    <w:rsid w:val="008B2F53"/>
    <w:rsid w:val="008D4212"/>
    <w:rsid w:val="008E6754"/>
    <w:rsid w:val="008E6A88"/>
    <w:rsid w:val="008F2CFA"/>
    <w:rsid w:val="008F4D78"/>
    <w:rsid w:val="008F5233"/>
    <w:rsid w:val="00901E9B"/>
    <w:rsid w:val="00902285"/>
    <w:rsid w:val="009045B3"/>
    <w:rsid w:val="009076A6"/>
    <w:rsid w:val="009135E3"/>
    <w:rsid w:val="009209D2"/>
    <w:rsid w:val="00942661"/>
    <w:rsid w:val="00942EE3"/>
    <w:rsid w:val="009476F0"/>
    <w:rsid w:val="00956031"/>
    <w:rsid w:val="009601C6"/>
    <w:rsid w:val="00966CF7"/>
    <w:rsid w:val="00973534"/>
    <w:rsid w:val="00984987"/>
    <w:rsid w:val="009939B9"/>
    <w:rsid w:val="009A1C57"/>
    <w:rsid w:val="009A7796"/>
    <w:rsid w:val="009B471C"/>
    <w:rsid w:val="009B4CBC"/>
    <w:rsid w:val="009C3C08"/>
    <w:rsid w:val="009D0E28"/>
    <w:rsid w:val="009D451C"/>
    <w:rsid w:val="009E5723"/>
    <w:rsid w:val="009E5B0F"/>
    <w:rsid w:val="009F563E"/>
    <w:rsid w:val="009F7DAA"/>
    <w:rsid w:val="00A017F5"/>
    <w:rsid w:val="00A0404D"/>
    <w:rsid w:val="00A10EFF"/>
    <w:rsid w:val="00A209E9"/>
    <w:rsid w:val="00A20AE2"/>
    <w:rsid w:val="00A21FBC"/>
    <w:rsid w:val="00A3127E"/>
    <w:rsid w:val="00A31FBE"/>
    <w:rsid w:val="00A36DD9"/>
    <w:rsid w:val="00A41677"/>
    <w:rsid w:val="00A42834"/>
    <w:rsid w:val="00A8253B"/>
    <w:rsid w:val="00A90191"/>
    <w:rsid w:val="00A912A2"/>
    <w:rsid w:val="00AB616E"/>
    <w:rsid w:val="00AD04C9"/>
    <w:rsid w:val="00AD0BF5"/>
    <w:rsid w:val="00AD4F28"/>
    <w:rsid w:val="00AD72D1"/>
    <w:rsid w:val="00AE29E7"/>
    <w:rsid w:val="00AE6E85"/>
    <w:rsid w:val="00AF11C2"/>
    <w:rsid w:val="00AF71C4"/>
    <w:rsid w:val="00B05805"/>
    <w:rsid w:val="00B07215"/>
    <w:rsid w:val="00B10E02"/>
    <w:rsid w:val="00B15ED9"/>
    <w:rsid w:val="00B23C9E"/>
    <w:rsid w:val="00B2640B"/>
    <w:rsid w:val="00B3437C"/>
    <w:rsid w:val="00B50FCD"/>
    <w:rsid w:val="00B55E87"/>
    <w:rsid w:val="00B623C5"/>
    <w:rsid w:val="00B70A37"/>
    <w:rsid w:val="00B7701B"/>
    <w:rsid w:val="00B825DD"/>
    <w:rsid w:val="00B84B11"/>
    <w:rsid w:val="00B87D8C"/>
    <w:rsid w:val="00B926C1"/>
    <w:rsid w:val="00B9599B"/>
    <w:rsid w:val="00B96741"/>
    <w:rsid w:val="00BA2640"/>
    <w:rsid w:val="00BA7406"/>
    <w:rsid w:val="00BB20F8"/>
    <w:rsid w:val="00BB5DB5"/>
    <w:rsid w:val="00BC1B28"/>
    <w:rsid w:val="00BC5A0B"/>
    <w:rsid w:val="00BF14FD"/>
    <w:rsid w:val="00BF41E3"/>
    <w:rsid w:val="00C000F4"/>
    <w:rsid w:val="00C045D2"/>
    <w:rsid w:val="00C123B1"/>
    <w:rsid w:val="00C13F35"/>
    <w:rsid w:val="00C22DA4"/>
    <w:rsid w:val="00C259CE"/>
    <w:rsid w:val="00C27F7C"/>
    <w:rsid w:val="00C30C24"/>
    <w:rsid w:val="00C4005D"/>
    <w:rsid w:val="00C453A6"/>
    <w:rsid w:val="00C50030"/>
    <w:rsid w:val="00C5257E"/>
    <w:rsid w:val="00C52A09"/>
    <w:rsid w:val="00C53AD0"/>
    <w:rsid w:val="00C723A2"/>
    <w:rsid w:val="00C726CD"/>
    <w:rsid w:val="00C73513"/>
    <w:rsid w:val="00C80BE3"/>
    <w:rsid w:val="00C824AD"/>
    <w:rsid w:val="00CA02E4"/>
    <w:rsid w:val="00CA04B7"/>
    <w:rsid w:val="00CA321C"/>
    <w:rsid w:val="00CA55D9"/>
    <w:rsid w:val="00CA77E0"/>
    <w:rsid w:val="00CB3653"/>
    <w:rsid w:val="00CB413C"/>
    <w:rsid w:val="00CC5015"/>
    <w:rsid w:val="00CD20E8"/>
    <w:rsid w:val="00CD4CFA"/>
    <w:rsid w:val="00CD6B3F"/>
    <w:rsid w:val="00CE14C3"/>
    <w:rsid w:val="00CE1A88"/>
    <w:rsid w:val="00CE4885"/>
    <w:rsid w:val="00CE7E76"/>
    <w:rsid w:val="00CF38BF"/>
    <w:rsid w:val="00D05690"/>
    <w:rsid w:val="00D07776"/>
    <w:rsid w:val="00D2327C"/>
    <w:rsid w:val="00D26A79"/>
    <w:rsid w:val="00D36FE6"/>
    <w:rsid w:val="00D37D4C"/>
    <w:rsid w:val="00D463AB"/>
    <w:rsid w:val="00D54B3F"/>
    <w:rsid w:val="00D65099"/>
    <w:rsid w:val="00D727AC"/>
    <w:rsid w:val="00D83CD8"/>
    <w:rsid w:val="00D83DDD"/>
    <w:rsid w:val="00D86050"/>
    <w:rsid w:val="00D946E5"/>
    <w:rsid w:val="00D97261"/>
    <w:rsid w:val="00DA29F5"/>
    <w:rsid w:val="00DA68F8"/>
    <w:rsid w:val="00DC27A0"/>
    <w:rsid w:val="00DC29FA"/>
    <w:rsid w:val="00DD52FA"/>
    <w:rsid w:val="00DE47F9"/>
    <w:rsid w:val="00DE4DBB"/>
    <w:rsid w:val="00DE515D"/>
    <w:rsid w:val="00DF067E"/>
    <w:rsid w:val="00DF20AC"/>
    <w:rsid w:val="00DF6D86"/>
    <w:rsid w:val="00E00CEF"/>
    <w:rsid w:val="00E0116D"/>
    <w:rsid w:val="00E23A43"/>
    <w:rsid w:val="00E26804"/>
    <w:rsid w:val="00E365B6"/>
    <w:rsid w:val="00E37DDB"/>
    <w:rsid w:val="00E41444"/>
    <w:rsid w:val="00E616FB"/>
    <w:rsid w:val="00E64FAB"/>
    <w:rsid w:val="00E668A1"/>
    <w:rsid w:val="00E66E7D"/>
    <w:rsid w:val="00E75B67"/>
    <w:rsid w:val="00E77583"/>
    <w:rsid w:val="00E8202B"/>
    <w:rsid w:val="00E82386"/>
    <w:rsid w:val="00E86556"/>
    <w:rsid w:val="00E90283"/>
    <w:rsid w:val="00E90E91"/>
    <w:rsid w:val="00E919B3"/>
    <w:rsid w:val="00EA54F6"/>
    <w:rsid w:val="00EA6753"/>
    <w:rsid w:val="00EC14F8"/>
    <w:rsid w:val="00EC1D60"/>
    <w:rsid w:val="00EC21CA"/>
    <w:rsid w:val="00EC5410"/>
    <w:rsid w:val="00ED340D"/>
    <w:rsid w:val="00ED34A7"/>
    <w:rsid w:val="00EE76B8"/>
    <w:rsid w:val="00EF26CD"/>
    <w:rsid w:val="00EF7047"/>
    <w:rsid w:val="00F0034A"/>
    <w:rsid w:val="00F03664"/>
    <w:rsid w:val="00F069B6"/>
    <w:rsid w:val="00F12EF9"/>
    <w:rsid w:val="00F13D79"/>
    <w:rsid w:val="00F21BCF"/>
    <w:rsid w:val="00F473A5"/>
    <w:rsid w:val="00F5794A"/>
    <w:rsid w:val="00F60BC1"/>
    <w:rsid w:val="00F6445E"/>
    <w:rsid w:val="00F67C33"/>
    <w:rsid w:val="00F71F8A"/>
    <w:rsid w:val="00F8116E"/>
    <w:rsid w:val="00F94ED3"/>
    <w:rsid w:val="00FA3719"/>
    <w:rsid w:val="00FA40E5"/>
    <w:rsid w:val="00FA7B79"/>
    <w:rsid w:val="00FB034B"/>
    <w:rsid w:val="00FC27DC"/>
    <w:rsid w:val="00FE3DDB"/>
    <w:rsid w:val="00FE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83509"/>
  <w15:docId w15:val="{EDDC2379-BC74-419C-B7DD-70EBCE15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936"/>
  </w:style>
  <w:style w:type="paragraph" w:styleId="Kop1">
    <w:name w:val="heading 1"/>
    <w:basedOn w:val="Standaard"/>
    <w:link w:val="Kop1Char"/>
    <w:uiPriority w:val="9"/>
    <w:qFormat/>
    <w:rsid w:val="0023551C"/>
    <w:pPr>
      <w:keepNext/>
      <w:spacing w:before="480" w:after="0"/>
      <w:outlineLvl w:val="0"/>
    </w:pPr>
    <w:rPr>
      <w:rFonts w:ascii="Cambria" w:hAnsi="Cambria" w:cs="Times New Roman"/>
      <w:b/>
      <w:bCs/>
      <w:color w:val="365F91"/>
      <w:kern w:val="36"/>
      <w:sz w:val="28"/>
      <w:szCs w:val="28"/>
      <w:lang w:eastAsia="en-ZA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022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74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740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5740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C824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A912A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0721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0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215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23551C"/>
    <w:rPr>
      <w:rFonts w:ascii="Cambria" w:hAnsi="Cambria" w:cs="Times New Roman"/>
      <w:b/>
      <w:bCs/>
      <w:color w:val="365F91"/>
      <w:kern w:val="36"/>
      <w:sz w:val="28"/>
      <w:szCs w:val="28"/>
      <w:lang w:eastAsia="en-ZA"/>
    </w:rPr>
  </w:style>
  <w:style w:type="character" w:styleId="Hyperlink">
    <w:name w:val="Hyperlink"/>
    <w:basedOn w:val="Standaardalinea-lettertype"/>
    <w:uiPriority w:val="99"/>
    <w:unhideWhenUsed/>
    <w:rsid w:val="0023551C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2355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355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ielebenadrukking">
    <w:name w:val="Subtle Emphasis"/>
    <w:basedOn w:val="Standaardalinea-lettertype"/>
    <w:uiPriority w:val="19"/>
    <w:qFormat/>
    <w:rsid w:val="0023551C"/>
    <w:rPr>
      <w:i/>
      <w:iCs/>
      <w:color w:val="808080" w:themeColor="text1" w:themeTint="7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355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355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9022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tekst">
    <w:name w:val="header"/>
    <w:basedOn w:val="Standaard"/>
    <w:link w:val="KoptekstChar"/>
    <w:uiPriority w:val="99"/>
    <w:semiHidden/>
    <w:unhideWhenUsed/>
    <w:rsid w:val="00DD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D52FA"/>
  </w:style>
  <w:style w:type="paragraph" w:styleId="Voettekst">
    <w:name w:val="footer"/>
    <w:basedOn w:val="Standaard"/>
    <w:link w:val="VoettekstChar"/>
    <w:uiPriority w:val="99"/>
    <w:unhideWhenUsed/>
    <w:rsid w:val="00DD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52FA"/>
  </w:style>
  <w:style w:type="paragraph" w:styleId="Inhopg2">
    <w:name w:val="toc 2"/>
    <w:basedOn w:val="Standaard"/>
    <w:next w:val="Standaard"/>
    <w:autoRedefine/>
    <w:uiPriority w:val="39"/>
    <w:unhideWhenUsed/>
    <w:rsid w:val="005740DD"/>
    <w:pPr>
      <w:spacing w:after="100"/>
      <w:ind w:left="220"/>
    </w:pPr>
  </w:style>
  <w:style w:type="character" w:customStyle="1" w:styleId="Kop3Char">
    <w:name w:val="Kop 3 Char"/>
    <w:basedOn w:val="Standaardalinea-lettertype"/>
    <w:link w:val="Kop3"/>
    <w:uiPriority w:val="9"/>
    <w:rsid w:val="005740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5740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5740D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Inhopg3">
    <w:name w:val="toc 3"/>
    <w:basedOn w:val="Standaard"/>
    <w:next w:val="Standaard"/>
    <w:autoRedefine/>
    <w:uiPriority w:val="39"/>
    <w:unhideWhenUsed/>
    <w:rsid w:val="004B0CA7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760BE3"/>
    <w:pPr>
      <w:tabs>
        <w:tab w:val="left" w:pos="1760"/>
        <w:tab w:val="right" w:leader="dot" w:pos="9016"/>
      </w:tabs>
      <w:spacing w:after="100"/>
      <w:ind w:left="720"/>
    </w:pPr>
  </w:style>
  <w:style w:type="character" w:customStyle="1" w:styleId="Kop6Char">
    <w:name w:val="Kop 6 Char"/>
    <w:basedOn w:val="Standaardalinea-lettertype"/>
    <w:link w:val="Kop6"/>
    <w:uiPriority w:val="9"/>
    <w:rsid w:val="00C824A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Inhopg6">
    <w:name w:val="toc 6"/>
    <w:basedOn w:val="Standaard"/>
    <w:next w:val="Standaard"/>
    <w:autoRedefine/>
    <w:uiPriority w:val="39"/>
    <w:unhideWhenUsed/>
    <w:rsid w:val="00836FD1"/>
    <w:pPr>
      <w:spacing w:after="100"/>
      <w:ind w:left="1100"/>
    </w:pPr>
  </w:style>
  <w:style w:type="character" w:customStyle="1" w:styleId="Kop7Char">
    <w:name w:val="Kop 7 Char"/>
    <w:basedOn w:val="Standaardalinea-lettertype"/>
    <w:link w:val="Kop7"/>
    <w:uiPriority w:val="9"/>
    <w:rsid w:val="00A912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alweb">
    <w:name w:val="Normal (Web)"/>
    <w:basedOn w:val="Standaard"/>
    <w:uiPriority w:val="99"/>
    <w:semiHidden/>
    <w:unhideWhenUsed/>
    <w:rsid w:val="008F2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marsille.p@rfcb.b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dubois.e@kbdb.b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gif"/><Relationship Id="rId25" Type="http://schemas.openxmlformats.org/officeDocument/2006/relationships/hyperlink" Target="mailto:dubois.e@kbdb.b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fr/intl/fr/chrome/browser/desktop/index.html" TargetMode="External"/><Relationship Id="rId24" Type="http://schemas.openxmlformats.org/officeDocument/2006/relationships/hyperlink" Target="mailto:deschuyffeleer.n@kbdb.b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vanbockstaele.t@kbdb.be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vanbockstaele.t@kbdb.be" TargetMode="External"/><Relationship Id="rId27" Type="http://schemas.openxmlformats.org/officeDocument/2006/relationships/hyperlink" Target="mailto:marsille.p@rfcb.b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F3CFC1B4788B468ED20AB5730E4BE2" ma:contentTypeVersion="0" ma:contentTypeDescription="Create a new document." ma:contentTypeScope="" ma:versionID="13f808c37ba832a6aaba314b9ef77e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d679ec34faf0d4b53cdf95f9894b91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00662-BFAC-4D92-A050-F37B60263E20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0F69C2C-DB87-4167-910E-FA087D6B46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280F9F-C090-4506-BDD6-F04EED858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D6A43E-0045-42FA-90A0-438FFB8AF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1276</Words>
  <Characters>7020</Characters>
  <Application>Microsoft Office Word</Application>
  <DocSecurity>0</DocSecurity>
  <Lines>58</Lines>
  <Paragraphs>16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GDF Suez Energy Services</Company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Eric Dubois</cp:lastModifiedBy>
  <cp:revision>3</cp:revision>
  <cp:lastPrinted>2019-07-29T11:44:00Z</cp:lastPrinted>
  <dcterms:created xsi:type="dcterms:W3CDTF">2019-07-29T11:44:00Z</dcterms:created>
  <dcterms:modified xsi:type="dcterms:W3CDTF">2019-07-29T14:25:00Z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0x010100C4F3CFC1B4788B468ED20AB5730E4BE2</vt:lpwstr>
  </property>
</Properties>
</file>