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8A4F0" w14:textId="77777777" w:rsidR="00F843EF" w:rsidRDefault="00F843EF" w:rsidP="00F843EF">
      <w:pPr>
        <w:rPr>
          <w:rFonts w:asciiTheme="minorHAnsi" w:hAnsiTheme="minorHAnsi" w:cstheme="minorHAnsi"/>
          <w:b/>
          <w:bCs/>
          <w:sz w:val="22"/>
          <w:szCs w:val="22"/>
          <w:lang w:val="fr-BE"/>
        </w:rPr>
      </w:pPr>
      <w:r>
        <w:rPr>
          <w:rFonts w:asciiTheme="minorHAnsi" w:hAnsiTheme="minorHAnsi" w:cstheme="minorHAnsi"/>
          <w:b/>
          <w:bCs/>
          <w:sz w:val="22"/>
          <w:szCs w:val="22"/>
          <w:lang w:val="fr-BE"/>
        </w:rPr>
        <w:t>Art. 98 RSN (pas d’application suite à la pandémie « Covid-19 »</w:t>
      </w:r>
    </w:p>
    <w:p w14:paraId="751C32F9" w14:textId="77777777" w:rsidR="00F843EF" w:rsidRDefault="00F843EF" w:rsidP="00F843EF">
      <w:pPr>
        <w:rPr>
          <w:rFonts w:asciiTheme="minorHAnsi" w:hAnsiTheme="minorHAnsi" w:cstheme="minorHAnsi"/>
          <w:sz w:val="22"/>
          <w:szCs w:val="22"/>
          <w:lang w:val="fr-BE"/>
        </w:rPr>
      </w:pPr>
    </w:p>
    <w:p w14:paraId="55DC659B"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 xml:space="preserve">Tous les pigeons enlogés électroniquement qui participent à un concours international de grand fond ou à un concours national de fond seront porteurs d'une bague en caoutchouc à l’exception des pigeons hollandais participant aux concours internationaux pour lesquels les bagues en caoutchouc sont supprimées pour les pigeons pour lesquels le système WCS est d’application. Ceux participant à ces concours et enlogés mécaniquement seront porteurs de deux bagues en caoutchouc. Les deux bagues en caoutchouc ne peuvent être mises à la même patte. Pour ceux qui participent à des concours interprovinciaux ou provinciaux les directives de l’organisateur devront être suivies. </w:t>
      </w:r>
    </w:p>
    <w:p w14:paraId="0332C6F3" w14:textId="77777777" w:rsidR="00F843EF" w:rsidRDefault="00F843EF" w:rsidP="00F843EF">
      <w:pPr>
        <w:rPr>
          <w:rFonts w:asciiTheme="minorHAnsi" w:hAnsiTheme="minorHAnsi" w:cstheme="minorHAnsi"/>
          <w:sz w:val="22"/>
          <w:szCs w:val="22"/>
          <w:lang w:val="fr-BE"/>
        </w:rPr>
      </w:pPr>
    </w:p>
    <w:p w14:paraId="4E07115F"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Pour les concours nationaux de fond ainsi que pour les concours internationaux de grand fond, les pigeons suivants doivent obligatoirement être contrôlés dans l’appareil principal ou dans l’appareil de contrôle:</w:t>
      </w:r>
    </w:p>
    <w:p w14:paraId="00325318" w14:textId="77777777" w:rsidR="00F843EF" w:rsidRDefault="00F843EF" w:rsidP="00F843EF">
      <w:pPr>
        <w:pStyle w:val="Lijstalinea"/>
        <w:numPr>
          <w:ilvl w:val="0"/>
          <w:numId w:val="1"/>
        </w:numPr>
        <w:tabs>
          <w:tab w:val="left" w:pos="0"/>
        </w:tabs>
        <w:spacing w:after="0" w:line="240" w:lineRule="auto"/>
        <w:rPr>
          <w:rFonts w:cstheme="minorHAnsi"/>
          <w:lang w:val="fr-BE"/>
        </w:rPr>
      </w:pPr>
      <w:r>
        <w:rPr>
          <w:rFonts w:cstheme="minorHAnsi"/>
          <w:lang w:val="fr-BE"/>
        </w:rPr>
        <w:t xml:space="preserve">Le premier pigeon constaté de chaque amateur dans chaque catégorie endéans les </w:t>
      </w:r>
      <w:r>
        <w:rPr>
          <w:rFonts w:cstheme="minorHAnsi"/>
          <w:b/>
          <w:lang w:val="fr-BE"/>
        </w:rPr>
        <w:t>10</w:t>
      </w:r>
      <w:r>
        <w:rPr>
          <w:rFonts w:cstheme="minorHAnsi"/>
          <w:lang w:val="fr-BE"/>
        </w:rPr>
        <w:t xml:space="preserve"> minutes à partir de l’heure officielle de constatation (en h, min, sec)</w:t>
      </w:r>
    </w:p>
    <w:p w14:paraId="25AA6137" w14:textId="77777777" w:rsidR="00F843EF" w:rsidRDefault="00F843EF" w:rsidP="00F843EF">
      <w:pPr>
        <w:pStyle w:val="Lijstalinea"/>
        <w:numPr>
          <w:ilvl w:val="0"/>
          <w:numId w:val="1"/>
        </w:numPr>
        <w:tabs>
          <w:tab w:val="left" w:pos="0"/>
        </w:tabs>
        <w:spacing w:after="0" w:line="240" w:lineRule="auto"/>
        <w:rPr>
          <w:rFonts w:cstheme="minorHAnsi"/>
          <w:lang w:val="fr-BE"/>
        </w:rPr>
      </w:pPr>
      <w:r>
        <w:rPr>
          <w:rFonts w:cstheme="minorHAnsi"/>
          <w:lang w:val="fr-BE"/>
        </w:rPr>
        <w:t xml:space="preserve">Le deuxième pigeon constaté de chaque amateur dans chaque catégorie endéans les </w:t>
      </w:r>
      <w:r>
        <w:rPr>
          <w:rFonts w:cstheme="minorHAnsi"/>
          <w:b/>
          <w:lang w:val="fr-BE"/>
        </w:rPr>
        <w:t xml:space="preserve">15 </w:t>
      </w:r>
      <w:r>
        <w:rPr>
          <w:rFonts w:cstheme="minorHAnsi"/>
          <w:lang w:val="fr-BE"/>
        </w:rPr>
        <w:t>minutes à partir de l’heure officielle de constatation (en h, min, sec)</w:t>
      </w:r>
    </w:p>
    <w:p w14:paraId="146035E1"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Les bagues en caoutchouc à partir du troisième pigeon constaté par catégorie doivent être ramenées au local.</w:t>
      </w:r>
    </w:p>
    <w:p w14:paraId="49FFB1C2" w14:textId="77777777" w:rsidR="00F843EF" w:rsidRDefault="00F843EF" w:rsidP="00F843EF">
      <w:pPr>
        <w:rPr>
          <w:rFonts w:asciiTheme="minorHAnsi" w:hAnsiTheme="minorHAnsi" w:cstheme="minorHAnsi"/>
          <w:b/>
          <w:strike/>
          <w:sz w:val="22"/>
          <w:szCs w:val="22"/>
          <w:lang w:val="fr-BE"/>
        </w:rPr>
      </w:pPr>
    </w:p>
    <w:p w14:paraId="71534214"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 xml:space="preserve">A défaut d’une constatation de contrôle du premier pigeon constaté dans chaque catégorie, le pigeon sera classé une seconde après la constatation de contrôle du deuxième pigeon constaté dans la même catégorie. </w:t>
      </w:r>
    </w:p>
    <w:p w14:paraId="221AFAF8"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Si aucun contrôle n’a été effectué du deuxième pigeon constaté par catégorie, la constatation sera annulée. Le délai obligatoire pour contrôler est supprimé pour les amateurs handicapés qui ont déposé une attestation renouvelable annuellement et signée par leur médecin, dans laquelle ce dernier atteste que l’amateur concerné ne peut plus effectuer le contrôle imposé par la RFCB, à leur bureau d’</w:t>
      </w:r>
      <w:proofErr w:type="spellStart"/>
      <w:r>
        <w:rPr>
          <w:rFonts w:asciiTheme="minorHAnsi" w:hAnsiTheme="minorHAnsi" w:cstheme="minorHAnsi"/>
          <w:sz w:val="22"/>
          <w:szCs w:val="22"/>
          <w:lang w:val="fr-BE"/>
        </w:rPr>
        <w:t>enlogement</w:t>
      </w:r>
      <w:proofErr w:type="spellEnd"/>
      <w:r>
        <w:rPr>
          <w:rFonts w:asciiTheme="minorHAnsi" w:hAnsiTheme="minorHAnsi" w:cstheme="minorHAnsi"/>
          <w:sz w:val="22"/>
          <w:szCs w:val="22"/>
          <w:lang w:val="fr-BE"/>
        </w:rPr>
        <w:t xml:space="preserve"> et à la RFCB et que cette attestation est agréée et approuvée par ces deux derniers. Cependant, le contrôle doit être effectué dans un délai de 2 heures à partir de l’heure officielle de constatation (en h, min, sec). </w:t>
      </w:r>
    </w:p>
    <w:p w14:paraId="001ABFC2" w14:textId="77777777" w:rsidR="00F843EF" w:rsidRDefault="00F843EF" w:rsidP="00F843EF">
      <w:pPr>
        <w:rPr>
          <w:rFonts w:asciiTheme="minorHAnsi" w:hAnsiTheme="minorHAnsi" w:cstheme="minorHAnsi"/>
          <w:sz w:val="22"/>
          <w:szCs w:val="22"/>
          <w:lang w:val="fr-BE"/>
        </w:rPr>
      </w:pPr>
    </w:p>
    <w:p w14:paraId="1D3B29C7"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Au cas où le système électronique ne fonctionne pas et qu’une seule bague en caoutchouc a été mise à l’</w:t>
      </w:r>
      <w:proofErr w:type="spellStart"/>
      <w:r>
        <w:rPr>
          <w:rFonts w:asciiTheme="minorHAnsi" w:hAnsiTheme="minorHAnsi" w:cstheme="minorHAnsi"/>
          <w:sz w:val="22"/>
          <w:szCs w:val="22"/>
          <w:lang w:val="fr-BE"/>
        </w:rPr>
        <w:t>enlogement</w:t>
      </w:r>
      <w:proofErr w:type="spellEnd"/>
      <w:r>
        <w:rPr>
          <w:rFonts w:asciiTheme="minorHAnsi" w:hAnsiTheme="minorHAnsi" w:cstheme="minorHAnsi"/>
          <w:sz w:val="22"/>
          <w:szCs w:val="22"/>
          <w:lang w:val="fr-BE"/>
        </w:rPr>
        <w:t xml:space="preserve">, la bague en caoutchouc est utilisée en guise de 1er constatation. Le Chip doit être constaté à titre de contrôle (dans une boîte ou directement en fonction du type de chip utilisé). Ce chip défectueux, après dépouillement, devra être conservé par la société jusqu’à la fin de la saison colombophile en cours. </w:t>
      </w:r>
    </w:p>
    <w:p w14:paraId="01BE88E5" w14:textId="77777777" w:rsidR="00F843EF" w:rsidRDefault="00F843EF" w:rsidP="00F843EF">
      <w:pPr>
        <w:rPr>
          <w:rFonts w:asciiTheme="minorHAnsi" w:hAnsiTheme="minorHAnsi" w:cstheme="minorHAnsi"/>
          <w:sz w:val="22"/>
          <w:szCs w:val="22"/>
          <w:lang w:val="fr-BE"/>
        </w:rPr>
      </w:pPr>
    </w:p>
    <w:p w14:paraId="059673A4"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 xml:space="preserve">Au cas où le contrôle ne se fait pas en temps voulu, le pigeon doit être classé sur base de la constatation de contrôle. </w:t>
      </w:r>
    </w:p>
    <w:p w14:paraId="77DF01C4" w14:textId="77777777" w:rsidR="00F843EF" w:rsidRDefault="00F843EF" w:rsidP="00F843EF">
      <w:pPr>
        <w:rPr>
          <w:rFonts w:asciiTheme="minorHAnsi" w:hAnsiTheme="minorHAnsi" w:cstheme="minorHAnsi"/>
          <w:sz w:val="22"/>
          <w:szCs w:val="22"/>
          <w:lang w:val="fr-BE"/>
        </w:rPr>
      </w:pPr>
    </w:p>
    <w:p w14:paraId="4153ACF6" w14:textId="77777777" w:rsidR="00F843EF" w:rsidRDefault="00F843EF" w:rsidP="00F843EF">
      <w:pPr>
        <w:rPr>
          <w:rFonts w:asciiTheme="minorHAnsi" w:hAnsiTheme="minorHAnsi" w:cstheme="minorHAnsi"/>
          <w:sz w:val="22"/>
          <w:szCs w:val="22"/>
          <w:lang w:val="fr-FR"/>
        </w:rPr>
      </w:pPr>
      <w:r>
        <w:rPr>
          <w:rFonts w:asciiTheme="minorHAnsi" w:hAnsiTheme="minorHAnsi" w:cstheme="minorHAnsi"/>
          <w:sz w:val="22"/>
          <w:szCs w:val="22"/>
          <w:lang w:val="fr-BE"/>
        </w:rPr>
        <w:t>Si le système électronique fonctionne et que le pigeon rentre au colombier sans bague en caoutchouc, il sera constaté correctement par le système électronique et alors la chip concernée servira de contrôle dans un appareil mécanique.</w:t>
      </w:r>
    </w:p>
    <w:p w14:paraId="421F3228" w14:textId="77777777" w:rsidR="00F843EF" w:rsidRDefault="00F843EF" w:rsidP="00F843EF">
      <w:pPr>
        <w:rPr>
          <w:rFonts w:asciiTheme="minorHAnsi" w:hAnsiTheme="minorHAnsi" w:cstheme="minorHAnsi"/>
          <w:sz w:val="22"/>
          <w:szCs w:val="22"/>
          <w:lang w:val="fr-BE"/>
        </w:rPr>
      </w:pPr>
    </w:p>
    <w:p w14:paraId="41D40BBD"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Les formalités d’annonces et de contrôle ne sont plus obligatoires à partir du 3</w:t>
      </w:r>
      <w:r>
        <w:rPr>
          <w:rFonts w:asciiTheme="minorHAnsi" w:hAnsiTheme="minorHAnsi" w:cstheme="minorHAnsi"/>
          <w:sz w:val="22"/>
          <w:szCs w:val="22"/>
          <w:vertAlign w:val="superscript"/>
          <w:lang w:val="fr-BE"/>
        </w:rPr>
        <w:t>e</w:t>
      </w:r>
      <w:r>
        <w:rPr>
          <w:rFonts w:asciiTheme="minorHAnsi" w:hAnsiTheme="minorHAnsi" w:cstheme="minorHAnsi"/>
          <w:sz w:val="22"/>
          <w:szCs w:val="22"/>
          <w:lang w:val="fr-BE"/>
        </w:rPr>
        <w:t xml:space="preserve"> jour de constatation.</w:t>
      </w:r>
    </w:p>
    <w:p w14:paraId="7ED31804" w14:textId="77777777" w:rsidR="00F843EF" w:rsidRDefault="00F843EF" w:rsidP="00F843EF">
      <w:pPr>
        <w:rPr>
          <w:rFonts w:asciiTheme="minorHAnsi" w:hAnsiTheme="minorHAnsi" w:cstheme="minorHAnsi"/>
          <w:sz w:val="22"/>
          <w:szCs w:val="22"/>
          <w:lang w:val="fr-BE"/>
        </w:rPr>
      </w:pPr>
    </w:p>
    <w:p w14:paraId="034D40CD"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Ces prescriptions constituent des minima.  Les organisateurs ont la faculté de les rendre plus sévères, par exemple : par l’obligation de contrôler tous les pigeons.  Ces dispositions devront toutefois être soumises à l’approbation du Comité Sportif National en prévision de sa réunion annuelle.</w:t>
      </w:r>
    </w:p>
    <w:p w14:paraId="45BBA8F4" w14:textId="77777777" w:rsidR="00F843EF" w:rsidRDefault="00F843EF" w:rsidP="00F843EF">
      <w:pPr>
        <w:jc w:val="right"/>
        <w:rPr>
          <w:rFonts w:asciiTheme="minorHAnsi" w:hAnsiTheme="minorHAnsi" w:cstheme="minorHAnsi"/>
          <w:sz w:val="22"/>
          <w:szCs w:val="22"/>
          <w:lang w:val="fr-BE"/>
        </w:rPr>
      </w:pPr>
    </w:p>
    <w:p w14:paraId="4B4D6020"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lastRenderedPageBreak/>
        <w:t>Pour les concours internationaux, nationaux, interprovinciaux et provinciaux,  l'utilisation de constateurs indiquant l'heure de constatation au moyen d'une piqûre d'aiguille est interdite, tant comme appareil principal que comme appareil de contrôle.</w:t>
      </w:r>
    </w:p>
    <w:p w14:paraId="726D810A" w14:textId="77777777" w:rsidR="00F843EF" w:rsidRDefault="00F843EF" w:rsidP="00F843EF">
      <w:pPr>
        <w:rPr>
          <w:rFonts w:asciiTheme="minorHAnsi" w:hAnsiTheme="minorHAnsi" w:cstheme="minorHAnsi"/>
          <w:sz w:val="22"/>
          <w:szCs w:val="22"/>
          <w:lang w:val="fr-BE"/>
        </w:rPr>
      </w:pPr>
    </w:p>
    <w:p w14:paraId="6DFC5F88"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Pour les concours internationaux et nationaux, seuls les systèmes électroniques et les appareils QUARTZ sont autorisés comme appareil principal (et de contrôle pour les Quartz).</w:t>
      </w:r>
    </w:p>
    <w:p w14:paraId="05E9CAD6" w14:textId="77777777" w:rsidR="00F843EF" w:rsidRDefault="00F843EF" w:rsidP="00F843EF">
      <w:pPr>
        <w:rPr>
          <w:rFonts w:asciiTheme="minorHAnsi" w:hAnsiTheme="minorHAnsi" w:cstheme="minorHAnsi"/>
          <w:sz w:val="22"/>
          <w:szCs w:val="22"/>
          <w:lang w:val="fr-BE"/>
        </w:rPr>
      </w:pPr>
    </w:p>
    <w:p w14:paraId="751732E7"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Les constatations de contrôle peuvent, aux risques de l'amateur, avoir lieu dans des appareils mécaniques agréés; celles-ci ne peuvent cependant JAMAIS être prises en considération lors d'un défaut de l'appareil principal.</w:t>
      </w:r>
    </w:p>
    <w:p w14:paraId="1608CCD8" w14:textId="77777777" w:rsidR="00F843EF" w:rsidRDefault="00F843EF" w:rsidP="00F843EF">
      <w:pPr>
        <w:rPr>
          <w:rFonts w:asciiTheme="minorHAnsi" w:hAnsiTheme="minorHAnsi" w:cstheme="minorHAnsi"/>
          <w:sz w:val="22"/>
          <w:szCs w:val="22"/>
          <w:lang w:val="fr-FR"/>
        </w:rPr>
      </w:pPr>
    </w:p>
    <w:p w14:paraId="6AA736EF" w14:textId="77777777" w:rsidR="00F843EF" w:rsidRDefault="00F843EF" w:rsidP="00F843EF">
      <w:pPr>
        <w:rPr>
          <w:rFonts w:asciiTheme="minorHAnsi" w:hAnsiTheme="minorHAnsi" w:cstheme="minorHAnsi"/>
          <w:sz w:val="22"/>
          <w:szCs w:val="22"/>
          <w:lang w:val="fr-FR"/>
        </w:rPr>
      </w:pPr>
      <w:r>
        <w:rPr>
          <w:rFonts w:asciiTheme="minorHAnsi" w:hAnsiTheme="minorHAnsi" w:cstheme="minorHAnsi"/>
          <w:sz w:val="22"/>
          <w:szCs w:val="22"/>
          <w:lang w:val="fr-FR"/>
        </w:rPr>
        <w:t>Sans faire préjudice aux dispositions de ce présent article, l’article 68 du Règlement Sportif National reste d’application et est prioritaire.</w:t>
      </w:r>
    </w:p>
    <w:p w14:paraId="2BF35F11" w14:textId="77777777" w:rsidR="00F843EF" w:rsidRDefault="00F843EF" w:rsidP="00F843EF">
      <w:pPr>
        <w:ind w:right="-850"/>
        <w:rPr>
          <w:rFonts w:asciiTheme="minorHAnsi" w:hAnsiTheme="minorHAnsi" w:cstheme="minorHAnsi"/>
          <w:bCs/>
          <w:color w:val="0070C0"/>
          <w:sz w:val="22"/>
          <w:szCs w:val="22"/>
          <w:lang w:val="fr-FR"/>
        </w:rPr>
      </w:pPr>
    </w:p>
    <w:p w14:paraId="3292ECC3" w14:textId="77777777" w:rsidR="00F843EF" w:rsidRDefault="00F843EF" w:rsidP="00F843EF">
      <w:pPr>
        <w:rPr>
          <w:rFonts w:asciiTheme="minorHAnsi" w:hAnsiTheme="minorHAnsi" w:cstheme="minorHAnsi"/>
          <w:sz w:val="22"/>
          <w:szCs w:val="22"/>
          <w:lang w:val="fr-FR"/>
        </w:rPr>
      </w:pPr>
    </w:p>
    <w:p w14:paraId="4991C9A9" w14:textId="77777777" w:rsidR="00F843EF" w:rsidRDefault="00F843EF" w:rsidP="00F843EF">
      <w:pPr>
        <w:rPr>
          <w:rFonts w:asciiTheme="minorHAnsi" w:hAnsiTheme="minorHAnsi" w:cstheme="minorHAnsi"/>
          <w:sz w:val="22"/>
          <w:szCs w:val="22"/>
          <w:lang w:val="fr-FR"/>
        </w:rPr>
      </w:pPr>
    </w:p>
    <w:p w14:paraId="78F2238B" w14:textId="77777777" w:rsidR="00F843EF" w:rsidRDefault="00F843EF" w:rsidP="00F843EF">
      <w:pPr>
        <w:rPr>
          <w:rFonts w:asciiTheme="minorHAnsi" w:hAnsiTheme="minorHAnsi" w:cstheme="minorHAnsi"/>
          <w:sz w:val="22"/>
          <w:szCs w:val="22"/>
          <w:lang w:val="fr-FR"/>
        </w:rPr>
      </w:pPr>
    </w:p>
    <w:p w14:paraId="7C4A92D0" w14:textId="77777777" w:rsidR="00F843EF" w:rsidRDefault="00F843EF" w:rsidP="00F843EF">
      <w:pPr>
        <w:rPr>
          <w:rFonts w:asciiTheme="minorHAnsi" w:hAnsiTheme="minorHAnsi" w:cstheme="minorHAnsi"/>
          <w:sz w:val="22"/>
          <w:szCs w:val="22"/>
          <w:lang w:val="fr-FR"/>
        </w:rPr>
      </w:pPr>
    </w:p>
    <w:p w14:paraId="53EF3790" w14:textId="77777777" w:rsidR="00F843EF" w:rsidRDefault="00F843EF" w:rsidP="00F843EF">
      <w:pPr>
        <w:rPr>
          <w:rFonts w:asciiTheme="minorHAnsi" w:hAnsiTheme="minorHAnsi" w:cstheme="minorHAnsi"/>
          <w:sz w:val="22"/>
          <w:szCs w:val="22"/>
          <w:lang w:val="fr-FR"/>
        </w:rPr>
      </w:pPr>
    </w:p>
    <w:p w14:paraId="1B336ED9" w14:textId="77777777" w:rsidR="00F843EF" w:rsidRDefault="00F843EF" w:rsidP="00F843EF">
      <w:pPr>
        <w:rPr>
          <w:rFonts w:asciiTheme="minorHAnsi" w:hAnsiTheme="minorHAnsi" w:cstheme="minorHAnsi"/>
          <w:sz w:val="22"/>
          <w:szCs w:val="22"/>
          <w:lang w:val="fr-FR"/>
        </w:rPr>
      </w:pPr>
    </w:p>
    <w:p w14:paraId="1F304503" w14:textId="77777777" w:rsidR="00F843EF" w:rsidRDefault="00F843EF" w:rsidP="00F843EF">
      <w:pPr>
        <w:rPr>
          <w:rFonts w:asciiTheme="minorHAnsi" w:hAnsiTheme="minorHAnsi" w:cstheme="minorHAnsi"/>
          <w:sz w:val="22"/>
          <w:szCs w:val="22"/>
          <w:lang w:val="fr-FR"/>
        </w:rPr>
      </w:pPr>
    </w:p>
    <w:p w14:paraId="19D45730" w14:textId="77777777" w:rsidR="00F843EF" w:rsidRDefault="00F843EF" w:rsidP="00F843EF">
      <w:pPr>
        <w:rPr>
          <w:rFonts w:asciiTheme="minorHAnsi" w:hAnsiTheme="minorHAnsi" w:cstheme="minorHAnsi"/>
          <w:sz w:val="22"/>
          <w:szCs w:val="22"/>
          <w:lang w:val="fr-FR"/>
        </w:rPr>
      </w:pPr>
    </w:p>
    <w:p w14:paraId="022190C7" w14:textId="77777777" w:rsidR="00F843EF" w:rsidRDefault="00F843EF" w:rsidP="00F843EF">
      <w:pPr>
        <w:rPr>
          <w:rFonts w:asciiTheme="minorHAnsi" w:hAnsiTheme="minorHAnsi" w:cstheme="minorHAnsi"/>
          <w:sz w:val="22"/>
          <w:szCs w:val="22"/>
          <w:lang w:val="fr-FR"/>
        </w:rPr>
      </w:pPr>
    </w:p>
    <w:p w14:paraId="5CBBC894" w14:textId="77777777" w:rsidR="00F843EF" w:rsidRDefault="00F843EF" w:rsidP="00F843EF">
      <w:pPr>
        <w:rPr>
          <w:rFonts w:asciiTheme="minorHAnsi" w:hAnsiTheme="minorHAnsi" w:cstheme="minorHAnsi"/>
          <w:sz w:val="22"/>
          <w:szCs w:val="22"/>
          <w:lang w:val="fr-FR"/>
        </w:rPr>
      </w:pPr>
    </w:p>
    <w:p w14:paraId="2B0ACF01" w14:textId="77777777" w:rsidR="00F843EF" w:rsidRDefault="00F843EF" w:rsidP="00F843EF">
      <w:pPr>
        <w:rPr>
          <w:rFonts w:asciiTheme="minorHAnsi" w:hAnsiTheme="minorHAnsi" w:cstheme="minorHAnsi"/>
          <w:sz w:val="22"/>
          <w:szCs w:val="22"/>
          <w:lang w:val="fr-FR"/>
        </w:rPr>
      </w:pPr>
    </w:p>
    <w:p w14:paraId="58B41FCB" w14:textId="77777777" w:rsidR="00F843EF" w:rsidRDefault="00F843EF" w:rsidP="00F843EF">
      <w:pPr>
        <w:rPr>
          <w:rFonts w:asciiTheme="minorHAnsi" w:hAnsiTheme="minorHAnsi" w:cstheme="minorHAnsi"/>
          <w:sz w:val="22"/>
          <w:szCs w:val="22"/>
          <w:lang w:val="fr-FR"/>
        </w:rPr>
      </w:pPr>
    </w:p>
    <w:p w14:paraId="1134A510" w14:textId="77777777" w:rsidR="00F843EF" w:rsidRDefault="00F843EF" w:rsidP="00F843EF">
      <w:pPr>
        <w:rPr>
          <w:rFonts w:asciiTheme="minorHAnsi" w:hAnsiTheme="minorHAnsi" w:cstheme="minorHAnsi"/>
          <w:sz w:val="22"/>
          <w:szCs w:val="22"/>
          <w:lang w:val="fr-FR"/>
        </w:rPr>
      </w:pPr>
    </w:p>
    <w:p w14:paraId="2BAD0306" w14:textId="77777777" w:rsidR="00F843EF" w:rsidRDefault="00F843EF" w:rsidP="00F843EF">
      <w:pPr>
        <w:rPr>
          <w:rFonts w:asciiTheme="minorHAnsi" w:hAnsiTheme="minorHAnsi" w:cstheme="minorHAnsi"/>
          <w:sz w:val="22"/>
          <w:szCs w:val="22"/>
          <w:lang w:val="fr-FR"/>
        </w:rPr>
      </w:pPr>
    </w:p>
    <w:p w14:paraId="2759B71A" w14:textId="77777777" w:rsidR="00F843EF" w:rsidRDefault="00F843EF" w:rsidP="00F843EF">
      <w:pPr>
        <w:rPr>
          <w:rFonts w:asciiTheme="minorHAnsi" w:hAnsiTheme="minorHAnsi" w:cstheme="minorHAnsi"/>
          <w:sz w:val="22"/>
          <w:szCs w:val="22"/>
          <w:lang w:val="fr-FR"/>
        </w:rPr>
      </w:pPr>
    </w:p>
    <w:p w14:paraId="37D22395" w14:textId="77777777" w:rsidR="00F843EF" w:rsidRDefault="00F843EF" w:rsidP="00F843EF">
      <w:pPr>
        <w:rPr>
          <w:rFonts w:asciiTheme="minorHAnsi" w:hAnsiTheme="minorHAnsi" w:cstheme="minorHAnsi"/>
          <w:sz w:val="22"/>
          <w:szCs w:val="22"/>
          <w:lang w:val="fr-FR"/>
        </w:rPr>
      </w:pPr>
    </w:p>
    <w:p w14:paraId="13ABDB61" w14:textId="77777777" w:rsidR="00F843EF" w:rsidRDefault="00F843EF" w:rsidP="00F843EF">
      <w:pPr>
        <w:rPr>
          <w:rFonts w:asciiTheme="minorHAnsi" w:hAnsiTheme="minorHAnsi" w:cstheme="minorHAnsi"/>
          <w:sz w:val="22"/>
          <w:szCs w:val="22"/>
          <w:lang w:val="fr-FR"/>
        </w:rPr>
      </w:pPr>
    </w:p>
    <w:p w14:paraId="430BE052" w14:textId="77777777" w:rsidR="00F843EF" w:rsidRDefault="00F843EF" w:rsidP="00F843EF">
      <w:pPr>
        <w:rPr>
          <w:rFonts w:asciiTheme="minorHAnsi" w:hAnsiTheme="minorHAnsi" w:cstheme="minorHAnsi"/>
          <w:sz w:val="22"/>
          <w:szCs w:val="22"/>
          <w:lang w:val="fr-FR"/>
        </w:rPr>
      </w:pPr>
    </w:p>
    <w:p w14:paraId="39A97997" w14:textId="77777777" w:rsidR="00F843EF" w:rsidRDefault="00F843EF" w:rsidP="00F843EF">
      <w:pPr>
        <w:rPr>
          <w:rFonts w:asciiTheme="minorHAnsi" w:hAnsiTheme="minorHAnsi" w:cstheme="minorHAnsi"/>
          <w:sz w:val="22"/>
          <w:szCs w:val="22"/>
          <w:lang w:val="fr-FR"/>
        </w:rPr>
      </w:pPr>
    </w:p>
    <w:p w14:paraId="35AA5A7E" w14:textId="77777777" w:rsidR="00F843EF" w:rsidRDefault="00F843EF" w:rsidP="00F843EF">
      <w:pPr>
        <w:rPr>
          <w:rFonts w:asciiTheme="minorHAnsi" w:hAnsiTheme="minorHAnsi" w:cstheme="minorHAnsi"/>
          <w:sz w:val="22"/>
          <w:szCs w:val="22"/>
          <w:lang w:val="fr-FR"/>
        </w:rPr>
      </w:pPr>
    </w:p>
    <w:p w14:paraId="635E55EF" w14:textId="77777777" w:rsidR="00F843EF" w:rsidRDefault="00F843EF" w:rsidP="00F843EF">
      <w:pPr>
        <w:rPr>
          <w:rFonts w:asciiTheme="minorHAnsi" w:hAnsiTheme="minorHAnsi" w:cstheme="minorHAnsi"/>
          <w:sz w:val="22"/>
          <w:szCs w:val="22"/>
          <w:lang w:val="fr-FR"/>
        </w:rPr>
      </w:pPr>
    </w:p>
    <w:p w14:paraId="35139A93" w14:textId="77777777" w:rsidR="00F843EF" w:rsidRDefault="00F843EF" w:rsidP="00F843EF">
      <w:pPr>
        <w:rPr>
          <w:rFonts w:asciiTheme="minorHAnsi" w:hAnsiTheme="minorHAnsi" w:cstheme="minorHAnsi"/>
          <w:sz w:val="22"/>
          <w:szCs w:val="22"/>
          <w:lang w:val="fr-FR"/>
        </w:rPr>
      </w:pPr>
    </w:p>
    <w:p w14:paraId="4C1DD0B2" w14:textId="77777777" w:rsidR="00F843EF" w:rsidRDefault="00F843EF" w:rsidP="00F843EF">
      <w:pPr>
        <w:rPr>
          <w:rFonts w:asciiTheme="minorHAnsi" w:hAnsiTheme="minorHAnsi" w:cstheme="minorHAnsi"/>
          <w:sz w:val="22"/>
          <w:szCs w:val="22"/>
          <w:lang w:val="fr-FR"/>
        </w:rPr>
      </w:pPr>
    </w:p>
    <w:p w14:paraId="2EDC0798" w14:textId="77777777" w:rsidR="00F843EF" w:rsidRDefault="00F843EF" w:rsidP="00F843EF">
      <w:pPr>
        <w:rPr>
          <w:rFonts w:asciiTheme="minorHAnsi" w:hAnsiTheme="minorHAnsi" w:cstheme="minorHAnsi"/>
          <w:sz w:val="22"/>
          <w:szCs w:val="22"/>
          <w:lang w:val="fr-FR"/>
        </w:rPr>
      </w:pPr>
    </w:p>
    <w:p w14:paraId="4A1C1E45" w14:textId="77777777" w:rsidR="00F843EF" w:rsidRDefault="00F843EF" w:rsidP="00F843EF">
      <w:pPr>
        <w:rPr>
          <w:rFonts w:asciiTheme="minorHAnsi" w:hAnsiTheme="minorHAnsi" w:cstheme="minorHAnsi"/>
          <w:sz w:val="22"/>
          <w:szCs w:val="22"/>
          <w:lang w:val="fr-FR"/>
        </w:rPr>
      </w:pPr>
    </w:p>
    <w:p w14:paraId="33C224EB" w14:textId="77777777" w:rsidR="00F843EF" w:rsidRDefault="00F843EF" w:rsidP="00F843EF">
      <w:pPr>
        <w:rPr>
          <w:rFonts w:asciiTheme="minorHAnsi" w:hAnsiTheme="minorHAnsi" w:cstheme="minorHAnsi"/>
          <w:sz w:val="22"/>
          <w:szCs w:val="22"/>
          <w:lang w:val="fr-FR"/>
        </w:rPr>
      </w:pPr>
    </w:p>
    <w:p w14:paraId="3A0F1BC5" w14:textId="77777777" w:rsidR="00F843EF" w:rsidRDefault="00F843EF" w:rsidP="00F843EF">
      <w:pPr>
        <w:rPr>
          <w:rFonts w:asciiTheme="minorHAnsi" w:hAnsiTheme="minorHAnsi" w:cstheme="minorHAnsi"/>
          <w:sz w:val="22"/>
          <w:szCs w:val="22"/>
          <w:lang w:val="fr-FR"/>
        </w:rPr>
      </w:pPr>
    </w:p>
    <w:p w14:paraId="70A92A95" w14:textId="77777777" w:rsidR="00F843EF" w:rsidRDefault="00F843EF" w:rsidP="00F843EF">
      <w:pPr>
        <w:rPr>
          <w:rFonts w:asciiTheme="minorHAnsi" w:hAnsiTheme="minorHAnsi" w:cstheme="minorHAnsi"/>
          <w:sz w:val="22"/>
          <w:szCs w:val="22"/>
          <w:lang w:val="fr-FR"/>
        </w:rPr>
      </w:pPr>
    </w:p>
    <w:p w14:paraId="24D3840D" w14:textId="77777777" w:rsidR="00F843EF" w:rsidRDefault="00F843EF" w:rsidP="00F843EF">
      <w:pPr>
        <w:rPr>
          <w:rFonts w:asciiTheme="minorHAnsi" w:hAnsiTheme="minorHAnsi" w:cstheme="minorHAnsi"/>
          <w:sz w:val="22"/>
          <w:szCs w:val="22"/>
          <w:lang w:val="fr-FR"/>
        </w:rPr>
      </w:pPr>
    </w:p>
    <w:p w14:paraId="617DAC2E" w14:textId="77777777" w:rsidR="00F843EF" w:rsidRDefault="00F843EF" w:rsidP="00F843EF">
      <w:pPr>
        <w:rPr>
          <w:rFonts w:asciiTheme="minorHAnsi" w:hAnsiTheme="minorHAnsi" w:cstheme="minorHAnsi"/>
          <w:sz w:val="22"/>
          <w:szCs w:val="22"/>
          <w:lang w:val="fr-FR"/>
        </w:rPr>
      </w:pPr>
    </w:p>
    <w:p w14:paraId="2D43492A" w14:textId="77777777" w:rsidR="00F843EF" w:rsidRDefault="00F843EF" w:rsidP="00F843EF">
      <w:pPr>
        <w:rPr>
          <w:rFonts w:asciiTheme="minorHAnsi" w:hAnsiTheme="minorHAnsi" w:cstheme="minorHAnsi"/>
          <w:sz w:val="22"/>
          <w:szCs w:val="22"/>
          <w:lang w:val="fr-FR"/>
        </w:rPr>
      </w:pPr>
    </w:p>
    <w:p w14:paraId="095A8BAE" w14:textId="77777777" w:rsidR="00F843EF" w:rsidRDefault="00F843EF" w:rsidP="00F843EF">
      <w:pPr>
        <w:rPr>
          <w:rFonts w:asciiTheme="minorHAnsi" w:hAnsiTheme="minorHAnsi" w:cstheme="minorHAnsi"/>
          <w:sz w:val="22"/>
          <w:szCs w:val="22"/>
          <w:lang w:val="fr-FR"/>
        </w:rPr>
      </w:pPr>
    </w:p>
    <w:p w14:paraId="71AD4742" w14:textId="77777777" w:rsidR="00F843EF" w:rsidRDefault="00F843EF" w:rsidP="00F843EF">
      <w:pPr>
        <w:rPr>
          <w:rFonts w:asciiTheme="minorHAnsi" w:hAnsiTheme="minorHAnsi" w:cstheme="minorHAnsi"/>
          <w:sz w:val="22"/>
          <w:szCs w:val="22"/>
          <w:lang w:val="fr-FR"/>
        </w:rPr>
      </w:pPr>
    </w:p>
    <w:p w14:paraId="1F939FE5" w14:textId="77777777" w:rsidR="00F843EF" w:rsidRDefault="00F843EF" w:rsidP="00F843EF">
      <w:pPr>
        <w:rPr>
          <w:rFonts w:asciiTheme="minorHAnsi" w:hAnsiTheme="minorHAnsi" w:cstheme="minorHAnsi"/>
          <w:sz w:val="22"/>
          <w:szCs w:val="22"/>
          <w:lang w:val="fr-FR"/>
        </w:rPr>
      </w:pPr>
    </w:p>
    <w:p w14:paraId="7D69E3D6" w14:textId="77777777" w:rsidR="00F843EF" w:rsidRDefault="00F843EF" w:rsidP="00F843EF">
      <w:pPr>
        <w:rPr>
          <w:rFonts w:asciiTheme="minorHAnsi" w:hAnsiTheme="minorHAnsi" w:cstheme="minorHAnsi"/>
          <w:sz w:val="22"/>
          <w:szCs w:val="22"/>
          <w:lang w:val="fr-FR"/>
        </w:rPr>
      </w:pPr>
    </w:p>
    <w:p w14:paraId="62568C2A" w14:textId="77777777" w:rsidR="00F843EF" w:rsidRDefault="00F843EF" w:rsidP="00F843EF">
      <w:pPr>
        <w:rPr>
          <w:rFonts w:asciiTheme="minorHAnsi" w:hAnsiTheme="minorHAnsi" w:cstheme="minorHAnsi"/>
          <w:sz w:val="22"/>
          <w:szCs w:val="22"/>
          <w:lang w:val="fr-FR"/>
        </w:rPr>
      </w:pPr>
    </w:p>
    <w:p w14:paraId="2D4C182D" w14:textId="77777777" w:rsidR="00F843EF" w:rsidRDefault="00F843EF" w:rsidP="00F843EF">
      <w:pPr>
        <w:rPr>
          <w:rFonts w:asciiTheme="minorHAnsi" w:hAnsiTheme="minorHAnsi" w:cstheme="minorHAnsi"/>
          <w:sz w:val="22"/>
          <w:szCs w:val="22"/>
          <w:lang w:val="fr-FR"/>
        </w:rPr>
      </w:pPr>
    </w:p>
    <w:p w14:paraId="5B4845EC" w14:textId="77777777" w:rsidR="00F843EF" w:rsidRDefault="00F843EF" w:rsidP="00F843EF">
      <w:pPr>
        <w:rPr>
          <w:rFonts w:asciiTheme="minorHAnsi" w:hAnsiTheme="minorHAnsi" w:cstheme="minorHAnsi"/>
          <w:sz w:val="22"/>
          <w:szCs w:val="22"/>
          <w:lang w:val="fr-FR"/>
        </w:rPr>
      </w:pPr>
    </w:p>
    <w:p w14:paraId="7EAF44D3" w14:textId="77777777" w:rsidR="00F843EF" w:rsidRDefault="00F843EF" w:rsidP="00F843EF">
      <w:pPr>
        <w:rPr>
          <w:rFonts w:asciiTheme="minorHAnsi" w:hAnsiTheme="minorHAnsi" w:cstheme="minorHAnsi"/>
          <w:b/>
          <w:bCs/>
          <w:sz w:val="22"/>
          <w:szCs w:val="22"/>
          <w:lang w:val="fr-BE"/>
        </w:rPr>
      </w:pPr>
      <w:r>
        <w:rPr>
          <w:rFonts w:asciiTheme="minorHAnsi" w:hAnsiTheme="minorHAnsi" w:cstheme="minorHAnsi"/>
          <w:b/>
          <w:bCs/>
          <w:sz w:val="22"/>
          <w:szCs w:val="22"/>
          <w:lang w:val="fr-BE"/>
        </w:rPr>
        <w:lastRenderedPageBreak/>
        <w:t>Art. 101 RSN</w:t>
      </w:r>
    </w:p>
    <w:p w14:paraId="24F0478B" w14:textId="77777777" w:rsidR="00F843EF" w:rsidRDefault="00F843EF" w:rsidP="00F843EF">
      <w:pPr>
        <w:rPr>
          <w:rFonts w:asciiTheme="minorHAnsi" w:hAnsiTheme="minorHAnsi" w:cstheme="minorHAnsi"/>
          <w:sz w:val="22"/>
          <w:szCs w:val="22"/>
          <w:lang w:val="fr-BE"/>
        </w:rPr>
      </w:pPr>
    </w:p>
    <w:p w14:paraId="30F560C3"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b/>
          <w:bCs/>
          <w:sz w:val="22"/>
          <w:szCs w:val="22"/>
          <w:lang w:val="fr-BE"/>
        </w:rPr>
        <w:t>Pour les concours nationaux de grand demi-fond et fond et les concours internationaux de grand fond</w:t>
      </w:r>
      <w:r>
        <w:rPr>
          <w:rFonts w:asciiTheme="minorHAnsi" w:hAnsiTheme="minorHAnsi" w:cstheme="minorHAnsi"/>
          <w:sz w:val="22"/>
          <w:szCs w:val="22"/>
          <w:lang w:val="fr-BE"/>
        </w:rPr>
        <w:t>, tous les pigeons constatés doivent obligatoirement être annoncés par un moyen de communication à son bureau d’</w:t>
      </w:r>
      <w:proofErr w:type="spellStart"/>
      <w:r>
        <w:rPr>
          <w:rFonts w:asciiTheme="minorHAnsi" w:hAnsiTheme="minorHAnsi" w:cstheme="minorHAnsi"/>
          <w:sz w:val="22"/>
          <w:szCs w:val="22"/>
          <w:lang w:val="fr-BE"/>
        </w:rPr>
        <w:t>enlogement</w:t>
      </w:r>
      <w:proofErr w:type="spellEnd"/>
      <w:r>
        <w:rPr>
          <w:rFonts w:asciiTheme="minorHAnsi" w:hAnsiTheme="minorHAnsi" w:cstheme="minorHAnsi"/>
          <w:sz w:val="22"/>
          <w:szCs w:val="22"/>
          <w:lang w:val="fr-BE"/>
        </w:rPr>
        <w:t xml:space="preserve"> ou via une plate-forme d’annonce acceptée par la RFCB : </w:t>
      </w:r>
    </w:p>
    <w:p w14:paraId="508DD455" w14:textId="77777777" w:rsidR="00F843EF" w:rsidRDefault="00F843EF" w:rsidP="00F843EF">
      <w:pPr>
        <w:pStyle w:val="Lijstalinea"/>
        <w:numPr>
          <w:ilvl w:val="0"/>
          <w:numId w:val="2"/>
        </w:numPr>
        <w:spacing w:after="0" w:line="240" w:lineRule="auto"/>
        <w:rPr>
          <w:rFonts w:cstheme="minorHAnsi"/>
          <w:lang w:val="fr-BE"/>
        </w:rPr>
      </w:pPr>
      <w:r>
        <w:rPr>
          <w:rFonts w:cstheme="minorHAnsi"/>
          <w:lang w:val="fr-BE"/>
        </w:rPr>
        <w:t xml:space="preserve">Le premier pigeon constaté de chaque amateur dans chaque catégorie endéans les 15 minutes à partir de l’heure officielle de constatation (en h, min, sec) </w:t>
      </w:r>
    </w:p>
    <w:p w14:paraId="6C17A342" w14:textId="77777777" w:rsidR="00F843EF" w:rsidRDefault="00F843EF" w:rsidP="00F843EF">
      <w:pPr>
        <w:pStyle w:val="Lijstalinea"/>
        <w:numPr>
          <w:ilvl w:val="0"/>
          <w:numId w:val="2"/>
        </w:numPr>
        <w:spacing w:after="0" w:line="240" w:lineRule="auto"/>
        <w:rPr>
          <w:rFonts w:cstheme="minorHAnsi"/>
          <w:lang w:val="fr-BE"/>
        </w:rPr>
      </w:pPr>
      <w:r>
        <w:rPr>
          <w:rFonts w:cstheme="minorHAnsi"/>
          <w:lang w:val="fr-BE"/>
        </w:rPr>
        <w:t>A partir du deuxième pigeon constaté de chaque amateur dans chaque catégorie endéans les 30 minutes à partir de l’heure officielle de constatation (en h, min, sec)</w:t>
      </w:r>
    </w:p>
    <w:p w14:paraId="61DF07C5" w14:textId="77777777" w:rsidR="00F843EF" w:rsidRDefault="00F843EF" w:rsidP="00F843EF">
      <w:pPr>
        <w:rPr>
          <w:rFonts w:asciiTheme="minorHAnsi" w:hAnsiTheme="minorHAnsi" w:cstheme="minorHAnsi"/>
          <w:sz w:val="22"/>
          <w:szCs w:val="22"/>
          <w:lang w:val="fr-BE"/>
        </w:rPr>
      </w:pPr>
    </w:p>
    <w:p w14:paraId="443A06E1"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bCs/>
          <w:sz w:val="22"/>
          <w:szCs w:val="22"/>
          <w:lang w:val="fr-BE"/>
        </w:rPr>
        <w:t>Les</w:t>
      </w:r>
      <w:r>
        <w:rPr>
          <w:rFonts w:asciiTheme="minorHAnsi" w:hAnsiTheme="minorHAnsi" w:cstheme="minorHAnsi"/>
          <w:b/>
          <w:sz w:val="22"/>
          <w:szCs w:val="22"/>
          <w:lang w:val="fr-BE"/>
        </w:rPr>
        <w:t xml:space="preserve"> </w:t>
      </w:r>
      <w:r>
        <w:rPr>
          <w:rFonts w:asciiTheme="minorHAnsi" w:hAnsiTheme="minorHAnsi" w:cstheme="minorHAnsi"/>
          <w:sz w:val="22"/>
          <w:szCs w:val="22"/>
          <w:lang w:val="fr-BE"/>
        </w:rPr>
        <w:t xml:space="preserve">annonces </w:t>
      </w:r>
      <w:r>
        <w:rPr>
          <w:rFonts w:asciiTheme="minorHAnsi" w:hAnsiTheme="minorHAnsi" w:cstheme="minorHAnsi"/>
          <w:b/>
          <w:strike/>
          <w:sz w:val="22"/>
          <w:szCs w:val="22"/>
          <w:lang w:val="fr-BE"/>
        </w:rPr>
        <w:t>pour les concours de grand demi-fond</w:t>
      </w:r>
      <w:r>
        <w:rPr>
          <w:rFonts w:asciiTheme="minorHAnsi" w:hAnsiTheme="minorHAnsi" w:cstheme="minorHAnsi"/>
          <w:b/>
          <w:sz w:val="22"/>
          <w:szCs w:val="22"/>
          <w:lang w:val="fr-BE"/>
        </w:rPr>
        <w:t xml:space="preserve"> </w:t>
      </w:r>
      <w:r>
        <w:rPr>
          <w:rFonts w:asciiTheme="minorHAnsi" w:hAnsiTheme="minorHAnsi" w:cstheme="minorHAnsi"/>
          <w:sz w:val="22"/>
          <w:szCs w:val="22"/>
          <w:lang w:val="fr-BE"/>
        </w:rPr>
        <w:t xml:space="preserve">mentionneront </w:t>
      </w:r>
      <w:r>
        <w:rPr>
          <w:rFonts w:asciiTheme="minorHAnsi" w:hAnsiTheme="minorHAnsi" w:cstheme="minorHAnsi"/>
          <w:b/>
          <w:bCs/>
          <w:sz w:val="22"/>
          <w:szCs w:val="22"/>
          <w:lang w:val="fr-BE"/>
        </w:rPr>
        <w:t xml:space="preserve">4 derniers chiffres </w:t>
      </w:r>
      <w:r>
        <w:rPr>
          <w:rFonts w:asciiTheme="minorHAnsi" w:hAnsiTheme="minorHAnsi" w:cstheme="minorHAnsi"/>
          <w:b/>
          <w:bCs/>
          <w:strike/>
          <w:sz w:val="22"/>
          <w:szCs w:val="22"/>
          <w:lang w:val="fr-BE"/>
        </w:rPr>
        <w:t>le numéro exact</w:t>
      </w:r>
      <w:r>
        <w:rPr>
          <w:rFonts w:asciiTheme="minorHAnsi" w:hAnsiTheme="minorHAnsi" w:cstheme="minorHAnsi"/>
          <w:sz w:val="22"/>
          <w:szCs w:val="22"/>
          <w:lang w:val="fr-BE"/>
        </w:rPr>
        <w:t xml:space="preserve"> de la bague </w:t>
      </w:r>
      <w:r>
        <w:rPr>
          <w:rFonts w:asciiTheme="minorHAnsi" w:hAnsiTheme="minorHAnsi" w:cstheme="minorHAnsi"/>
          <w:b/>
          <w:sz w:val="22"/>
          <w:szCs w:val="22"/>
          <w:lang w:val="fr-BE"/>
        </w:rPr>
        <w:t xml:space="preserve">d’identité </w:t>
      </w:r>
      <w:r>
        <w:rPr>
          <w:rFonts w:asciiTheme="minorHAnsi" w:hAnsiTheme="minorHAnsi" w:cstheme="minorHAnsi"/>
          <w:b/>
          <w:strike/>
          <w:sz w:val="22"/>
          <w:szCs w:val="22"/>
          <w:lang w:val="fr-BE"/>
        </w:rPr>
        <w:t>(7 chiffres + 2 chiffres de l’année),</w:t>
      </w:r>
      <w:r>
        <w:rPr>
          <w:rFonts w:asciiTheme="minorHAnsi" w:hAnsiTheme="minorHAnsi" w:cstheme="minorHAnsi"/>
          <w:b/>
          <w:sz w:val="22"/>
          <w:szCs w:val="22"/>
          <w:lang w:val="fr-BE"/>
        </w:rPr>
        <w:t xml:space="preserve"> </w:t>
      </w:r>
      <w:r>
        <w:rPr>
          <w:rFonts w:asciiTheme="minorHAnsi" w:hAnsiTheme="minorHAnsi" w:cstheme="minorHAnsi"/>
          <w:sz w:val="22"/>
          <w:szCs w:val="22"/>
          <w:lang w:val="fr-BE"/>
        </w:rPr>
        <w:t xml:space="preserve">l’heure de constatation (en h, min, sec), l’heure d’annonce (en h, min, sec), la contremarque éventuelle dans l’aile et le nom de l’amateur. Si l’heure de la constatation n’est pas reprise en h, min, sec, le pigeon sera classé à l’heure exacte de la constatation (en h, min, sec) plus 1 minute. Au cas où une ou plusieurs de ces autres conditions ne sont pas remplies, le pigeon sera déclassé. </w:t>
      </w:r>
    </w:p>
    <w:p w14:paraId="0126B850" w14:textId="77777777" w:rsidR="00F843EF" w:rsidRDefault="00F843EF" w:rsidP="00F843EF">
      <w:pPr>
        <w:rPr>
          <w:rFonts w:asciiTheme="minorHAnsi" w:hAnsiTheme="minorHAnsi" w:cstheme="minorHAnsi"/>
          <w:sz w:val="22"/>
          <w:szCs w:val="22"/>
          <w:lang w:val="fr-BE"/>
        </w:rPr>
      </w:pPr>
    </w:p>
    <w:p w14:paraId="45798EFB" w14:textId="77777777" w:rsidR="00F843EF" w:rsidRDefault="00F843EF" w:rsidP="00F843EF">
      <w:pPr>
        <w:rPr>
          <w:rFonts w:asciiTheme="minorHAnsi" w:hAnsiTheme="minorHAnsi" w:cstheme="minorHAnsi"/>
          <w:b/>
          <w:strike/>
          <w:sz w:val="22"/>
          <w:szCs w:val="22"/>
          <w:lang w:val="fr-BE"/>
        </w:rPr>
      </w:pPr>
      <w:r>
        <w:rPr>
          <w:rFonts w:asciiTheme="minorHAnsi" w:hAnsiTheme="minorHAnsi" w:cstheme="minorHAnsi"/>
          <w:b/>
          <w:strike/>
          <w:sz w:val="22"/>
          <w:szCs w:val="22"/>
          <w:lang w:val="fr-BE"/>
        </w:rPr>
        <w:t xml:space="preserve">Les annonces pour les concours nationaux de fond et les concours internationaux de grand fond mentionneront le numéro exact de la bague en caoutchouc (4 chiffres), l’heure de constatation (en h, min, sec), l’heure d’annonce (en h, min, sec), la contremarque éventuelle dans l’aile et le nom de l’amateur. Si l’heure de la constatation n’est pas reprise en h, min, sec, le pigeon sera classé à l’heure exacte de la constatation (en h, min, sec) plus 1 minute. Au cas où une ou plusieurs de ces autres conditions ne sont pas remplies, le pigeon sera déclassé. </w:t>
      </w:r>
    </w:p>
    <w:p w14:paraId="636F1CAF" w14:textId="77777777" w:rsidR="00F843EF" w:rsidRDefault="00F843EF" w:rsidP="00F843EF">
      <w:pPr>
        <w:rPr>
          <w:rFonts w:asciiTheme="minorHAnsi" w:hAnsiTheme="minorHAnsi" w:cstheme="minorHAnsi"/>
          <w:sz w:val="22"/>
          <w:szCs w:val="22"/>
          <w:lang w:val="fr-BE"/>
        </w:rPr>
      </w:pPr>
    </w:p>
    <w:p w14:paraId="38AC414A"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 xml:space="preserve">Si les délais respectifs de 15 minutes (pour le premier pigeon par catégorie) ou de 30 minutes (pour tous les autres pigeons par catégorie) ne sont pas respectés, le pigeon sera classé à l’heure d’annonce de ce pigeon. Si aucune annonce n’est effectuée, toutes les constatations dans la même catégorie (et dans ses doublages) de cet amateur seront annulées. </w:t>
      </w:r>
    </w:p>
    <w:p w14:paraId="435173F2" w14:textId="77777777" w:rsidR="00F843EF" w:rsidRDefault="00F843EF" w:rsidP="00F843EF">
      <w:pPr>
        <w:rPr>
          <w:rFonts w:asciiTheme="minorHAnsi" w:hAnsiTheme="minorHAnsi" w:cstheme="minorHAnsi"/>
          <w:sz w:val="22"/>
          <w:szCs w:val="22"/>
          <w:lang w:val="fr-BE"/>
        </w:rPr>
      </w:pPr>
    </w:p>
    <w:p w14:paraId="26D9F05E"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 xml:space="preserve">Les délais obligatoires pour annoncer, comme prévus aux </w:t>
      </w:r>
      <w:r>
        <w:rPr>
          <w:rFonts w:asciiTheme="minorHAnsi" w:hAnsiTheme="minorHAnsi" w:cstheme="minorHAnsi"/>
          <w:b/>
          <w:bCs/>
          <w:sz w:val="22"/>
          <w:szCs w:val="22"/>
          <w:lang w:val="fr-BE"/>
        </w:rPr>
        <w:t xml:space="preserve">§ 1 &amp; § 2 </w:t>
      </w:r>
      <w:r>
        <w:rPr>
          <w:rFonts w:asciiTheme="minorHAnsi" w:hAnsiTheme="minorHAnsi" w:cstheme="minorHAnsi"/>
          <w:b/>
          <w:bCs/>
          <w:strike/>
          <w:sz w:val="22"/>
          <w:szCs w:val="22"/>
          <w:lang w:val="fr-BE"/>
        </w:rPr>
        <w:t>§ 1, § 2 &amp; § 3</w:t>
      </w:r>
      <w:r>
        <w:rPr>
          <w:rFonts w:asciiTheme="minorHAnsi" w:hAnsiTheme="minorHAnsi" w:cstheme="minorHAnsi"/>
          <w:sz w:val="22"/>
          <w:szCs w:val="22"/>
          <w:lang w:val="fr-BE"/>
        </w:rPr>
        <w:t xml:space="preserve"> de cet article, sont supprimés pour les amateurs handicapés qui ont déposé une attestation renouvelable annuellement et signée par leur médecin, dans laquelle ce dernier atteste que l’amateur concerné ne peut plus effectuer l’annonce imposée par la RFCB, à leur bureau d’</w:t>
      </w:r>
      <w:proofErr w:type="spellStart"/>
      <w:r>
        <w:rPr>
          <w:rFonts w:asciiTheme="minorHAnsi" w:hAnsiTheme="minorHAnsi" w:cstheme="minorHAnsi"/>
          <w:sz w:val="22"/>
          <w:szCs w:val="22"/>
          <w:lang w:val="fr-BE"/>
        </w:rPr>
        <w:t>enlogement</w:t>
      </w:r>
      <w:proofErr w:type="spellEnd"/>
      <w:r>
        <w:rPr>
          <w:rFonts w:asciiTheme="minorHAnsi" w:hAnsiTheme="minorHAnsi" w:cstheme="minorHAnsi"/>
          <w:sz w:val="22"/>
          <w:szCs w:val="22"/>
          <w:lang w:val="fr-BE"/>
        </w:rPr>
        <w:t xml:space="preserve"> et à la RFCB et que cette attestation est agréée et approuvée par ces derniers. Cependant, l’annonce doit être effectué dans un délai de 2 heures à partir de l’heure officielle de constatation (en h, min, sec). </w:t>
      </w:r>
    </w:p>
    <w:p w14:paraId="11E71DBE" w14:textId="77777777" w:rsidR="00F843EF" w:rsidRDefault="00F843EF" w:rsidP="00F843EF">
      <w:pPr>
        <w:rPr>
          <w:rFonts w:asciiTheme="minorHAnsi" w:hAnsiTheme="minorHAnsi" w:cstheme="minorHAnsi"/>
          <w:sz w:val="22"/>
          <w:szCs w:val="22"/>
          <w:lang w:val="fr-BE"/>
        </w:rPr>
      </w:pPr>
    </w:p>
    <w:p w14:paraId="6A6CC276" w14:textId="77777777" w:rsidR="00F843EF" w:rsidRDefault="00F843EF" w:rsidP="00F843EF">
      <w:pPr>
        <w:rPr>
          <w:rFonts w:asciiTheme="minorHAnsi" w:hAnsiTheme="minorHAnsi" w:cstheme="minorHAnsi"/>
          <w:sz w:val="22"/>
          <w:szCs w:val="22"/>
          <w:lang w:val="fr-BE"/>
        </w:rPr>
      </w:pPr>
      <w:r>
        <w:rPr>
          <w:rFonts w:asciiTheme="minorHAnsi" w:hAnsiTheme="minorHAnsi" w:cstheme="minorHAnsi"/>
          <w:sz w:val="22"/>
          <w:szCs w:val="22"/>
          <w:lang w:val="fr-BE"/>
        </w:rPr>
        <w:t>Tous les bureaux d’</w:t>
      </w:r>
      <w:proofErr w:type="spellStart"/>
      <w:r>
        <w:rPr>
          <w:rFonts w:asciiTheme="minorHAnsi" w:hAnsiTheme="minorHAnsi" w:cstheme="minorHAnsi"/>
          <w:sz w:val="22"/>
          <w:szCs w:val="22"/>
          <w:lang w:val="fr-BE"/>
        </w:rPr>
        <w:t>enlogement</w:t>
      </w:r>
      <w:proofErr w:type="spellEnd"/>
      <w:r>
        <w:rPr>
          <w:rFonts w:asciiTheme="minorHAnsi" w:hAnsiTheme="minorHAnsi" w:cstheme="minorHAnsi"/>
          <w:sz w:val="22"/>
          <w:szCs w:val="22"/>
          <w:lang w:val="fr-BE"/>
        </w:rPr>
        <w:t xml:space="preserve"> devront obligatoirement et immédiatement communiquer via un moyen de communication la première annonce à l’organisateur national. La première page des annonces (conforme au modèle de l’organisateur), sera transmise immédiatement par fax ou un autre moyen de communication à l’organisateur. Cette obligation ne s’applique pas si une plate-forme d’annonce, reconnue par la RFCB, est utilisée. Les participants observeront strictement les directives de l’organisateur national, sous peine d’annulation et de confiscation de leurs enjeux au bénéfice du concours. Les formalités d’annonces </w:t>
      </w:r>
      <w:r>
        <w:rPr>
          <w:rFonts w:asciiTheme="minorHAnsi" w:hAnsiTheme="minorHAnsi" w:cstheme="minorHAnsi"/>
          <w:b/>
          <w:bCs/>
          <w:strike/>
          <w:sz w:val="22"/>
          <w:szCs w:val="22"/>
          <w:lang w:val="fr-BE"/>
        </w:rPr>
        <w:t>et de contrôle</w:t>
      </w:r>
      <w:r>
        <w:rPr>
          <w:rFonts w:asciiTheme="minorHAnsi" w:hAnsiTheme="minorHAnsi" w:cstheme="minorHAnsi"/>
          <w:sz w:val="22"/>
          <w:szCs w:val="22"/>
          <w:lang w:val="fr-BE"/>
        </w:rPr>
        <w:t xml:space="preserve"> ne sont plus obligatoires à partir du 3e jour de constatation.</w:t>
      </w:r>
    </w:p>
    <w:p w14:paraId="696D0ACC" w14:textId="77777777" w:rsidR="00F843EF" w:rsidRDefault="00F843EF" w:rsidP="00F843EF">
      <w:pPr>
        <w:rPr>
          <w:rFonts w:asciiTheme="minorHAnsi" w:hAnsiTheme="minorHAnsi" w:cstheme="minorHAnsi"/>
          <w:sz w:val="22"/>
          <w:szCs w:val="22"/>
          <w:lang w:val="fr-BE"/>
        </w:rPr>
      </w:pPr>
    </w:p>
    <w:p w14:paraId="42EAB1C7" w14:textId="77777777" w:rsidR="00F843EF" w:rsidRPr="00F843EF" w:rsidRDefault="00F843EF">
      <w:pPr>
        <w:rPr>
          <w:lang w:val="fr-BE"/>
        </w:rPr>
      </w:pPr>
    </w:p>
    <w:sectPr w:rsidR="00F843EF" w:rsidRPr="00F84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3FF9"/>
    <w:multiLevelType w:val="hybridMultilevel"/>
    <w:tmpl w:val="A936F022"/>
    <w:lvl w:ilvl="0" w:tplc="944EFE84">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345C7AE1"/>
    <w:multiLevelType w:val="hybridMultilevel"/>
    <w:tmpl w:val="991C3CF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EF"/>
    <w:rsid w:val="00F843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C58"/>
  <w15:chartTrackingRefBased/>
  <w15:docId w15:val="{ED796876-4417-4D13-BC48-726C891A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843EF"/>
    <w:pPr>
      <w:suppressAutoHyphens/>
      <w:spacing w:after="0" w:line="240" w:lineRule="auto"/>
    </w:pPr>
    <w:rPr>
      <w:rFonts w:ascii="Times" w:eastAsia="Times New Roman" w:hAnsi="Times" w:cs="Times"/>
      <w:sz w:val="24"/>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43EF"/>
    <w:pPr>
      <w:suppressAutoHyphens w:val="0"/>
      <w:spacing w:after="200" w:line="276" w:lineRule="auto"/>
      <w:ind w:left="720"/>
      <w:contextualSpacing/>
    </w:pPr>
    <w:rPr>
      <w:rFonts w:asciiTheme="minorHAnsi" w:eastAsiaTheme="minorHAnsi" w:hAnsiTheme="minorHAnsi" w:cstheme="minorBid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8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6429</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1</cp:revision>
  <dcterms:created xsi:type="dcterms:W3CDTF">2020-06-19T10:51:00Z</dcterms:created>
  <dcterms:modified xsi:type="dcterms:W3CDTF">2020-06-19T10:52:00Z</dcterms:modified>
</cp:coreProperties>
</file>